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AE5" w:rsidRPr="00FF34B0" w:rsidRDefault="00721AE5" w:rsidP="00721AE5">
      <w:pPr>
        <w:tabs>
          <w:tab w:val="left" w:pos="2850"/>
        </w:tabs>
        <w:spacing w:after="120" w:line="240" w:lineRule="auto"/>
        <w:rPr>
          <w:rFonts w:ascii="Arial" w:eastAsia="Times New Roman" w:hAnsi="Arial" w:cs="Arial"/>
          <w:b/>
          <w:color w:val="FF0000"/>
          <w:sz w:val="24"/>
          <w:szCs w:val="24"/>
          <w:lang w:eastAsia="fr-FR"/>
        </w:rPr>
      </w:pPr>
      <w:bookmarkStart w:id="0" w:name="_GoBack"/>
      <w:bookmarkEnd w:id="0"/>
    </w:p>
    <w:p w:rsidR="00721AE5" w:rsidRDefault="00721AE5" w:rsidP="00721AE5">
      <w:pPr>
        <w:tabs>
          <w:tab w:val="left" w:pos="2850"/>
        </w:tabs>
        <w:spacing w:after="120" w:line="240" w:lineRule="auto"/>
        <w:rPr>
          <w:rFonts w:ascii="Arial" w:eastAsia="Times New Roman" w:hAnsi="Arial" w:cs="Arial"/>
          <w:b/>
          <w:sz w:val="24"/>
          <w:szCs w:val="24"/>
          <w:lang w:eastAsia="fr-FR"/>
        </w:rPr>
      </w:pPr>
    </w:p>
    <w:p w:rsidR="00721AE5" w:rsidRDefault="00721AE5" w:rsidP="00721AE5">
      <w:pPr>
        <w:tabs>
          <w:tab w:val="left" w:pos="2850"/>
        </w:tabs>
        <w:spacing w:after="120" w:line="240" w:lineRule="auto"/>
        <w:rPr>
          <w:rFonts w:ascii="Arial" w:eastAsia="Times New Roman" w:hAnsi="Arial" w:cs="Arial"/>
          <w:b/>
          <w:sz w:val="24"/>
          <w:szCs w:val="24"/>
          <w:lang w:eastAsia="fr-FR"/>
        </w:rPr>
      </w:pPr>
    </w:p>
    <w:p w:rsidR="00721AE5" w:rsidRDefault="00721AE5" w:rsidP="00721AE5">
      <w:pPr>
        <w:tabs>
          <w:tab w:val="left" w:pos="2850"/>
        </w:tabs>
        <w:spacing w:after="120" w:line="240" w:lineRule="auto"/>
        <w:rPr>
          <w:rFonts w:ascii="Arial" w:eastAsia="Times New Roman" w:hAnsi="Arial" w:cs="Arial"/>
          <w:b/>
          <w:sz w:val="24"/>
          <w:szCs w:val="24"/>
          <w:lang w:eastAsia="fr-FR"/>
        </w:rPr>
      </w:pPr>
    </w:p>
    <w:p w:rsidR="00721AE5" w:rsidRDefault="00721AE5" w:rsidP="00721AE5">
      <w:pPr>
        <w:tabs>
          <w:tab w:val="left" w:pos="2850"/>
        </w:tabs>
        <w:spacing w:after="120" w:line="240" w:lineRule="auto"/>
        <w:rPr>
          <w:rFonts w:ascii="Arial" w:eastAsia="Times New Roman" w:hAnsi="Arial" w:cs="Arial"/>
          <w:b/>
          <w:sz w:val="24"/>
          <w:szCs w:val="24"/>
          <w:lang w:eastAsia="fr-FR"/>
        </w:rPr>
      </w:pPr>
    </w:p>
    <w:p w:rsidR="00721AE5" w:rsidRDefault="00721AE5" w:rsidP="00721AE5">
      <w:pPr>
        <w:tabs>
          <w:tab w:val="left" w:pos="2850"/>
        </w:tabs>
        <w:spacing w:after="120" w:line="240" w:lineRule="auto"/>
        <w:rPr>
          <w:rFonts w:ascii="Arial" w:eastAsia="Times New Roman" w:hAnsi="Arial" w:cs="Arial"/>
          <w:b/>
          <w:sz w:val="24"/>
          <w:szCs w:val="24"/>
          <w:lang w:eastAsia="fr-FR"/>
        </w:rPr>
      </w:pPr>
    </w:p>
    <w:p w:rsidR="00721AE5" w:rsidRDefault="00721AE5" w:rsidP="00721AE5">
      <w:pPr>
        <w:tabs>
          <w:tab w:val="left" w:pos="2850"/>
        </w:tabs>
        <w:spacing w:after="120" w:line="240" w:lineRule="auto"/>
        <w:rPr>
          <w:rFonts w:ascii="Arial" w:eastAsia="Times New Roman" w:hAnsi="Arial" w:cs="Arial"/>
          <w:b/>
          <w:sz w:val="24"/>
          <w:szCs w:val="24"/>
          <w:lang w:eastAsia="fr-FR"/>
        </w:rPr>
      </w:pPr>
    </w:p>
    <w:p w:rsidR="00721AE5" w:rsidRDefault="00721AE5" w:rsidP="00721AE5">
      <w:pPr>
        <w:tabs>
          <w:tab w:val="left" w:pos="2850"/>
        </w:tabs>
        <w:spacing w:after="120" w:line="240" w:lineRule="auto"/>
        <w:rPr>
          <w:rFonts w:ascii="Arial" w:eastAsia="Times New Roman" w:hAnsi="Arial" w:cs="Arial"/>
          <w:b/>
          <w:sz w:val="24"/>
          <w:szCs w:val="24"/>
          <w:lang w:eastAsia="fr-FR"/>
        </w:rPr>
      </w:pPr>
    </w:p>
    <w:p w:rsidR="00721AE5" w:rsidRPr="00721AE5" w:rsidRDefault="000B2BE5" w:rsidP="00721AE5">
      <w:pPr>
        <w:tabs>
          <w:tab w:val="left" w:pos="2850"/>
        </w:tabs>
        <w:spacing w:after="120" w:line="240" w:lineRule="auto"/>
        <w:rPr>
          <w:rFonts w:ascii="Arial" w:eastAsia="Times New Roman" w:hAnsi="Arial" w:cs="Arial"/>
          <w:b/>
          <w:sz w:val="24"/>
          <w:szCs w:val="24"/>
          <w:lang w:eastAsia="fr-FR"/>
        </w:rPr>
      </w:pPr>
      <w:r>
        <w:rPr>
          <w:rFonts w:ascii="Arial" w:eastAsia="Times New Roman" w:hAnsi="Arial" w:cs="Arial"/>
          <w:b/>
          <w:sz w:val="24"/>
          <w:szCs w:val="24"/>
          <w:lang w:eastAsia="fr-FR"/>
        </w:rPr>
        <w:t>Département de la Gironde</w:t>
      </w:r>
    </w:p>
    <w:p w:rsidR="00721AE5" w:rsidRPr="00721AE5" w:rsidRDefault="00721AE5" w:rsidP="00721AE5">
      <w:pPr>
        <w:spacing w:after="0" w:line="240" w:lineRule="auto"/>
        <w:ind w:left="142"/>
        <w:rPr>
          <w:rFonts w:ascii="Times New Roman" w:eastAsia="Times New Roman" w:hAnsi="Times New Roman" w:cs="Times New Roman"/>
          <w:sz w:val="24"/>
          <w:szCs w:val="24"/>
          <w:lang w:eastAsia="fr-FR"/>
        </w:rPr>
      </w:pPr>
    </w:p>
    <w:p w:rsidR="00721AE5" w:rsidRPr="00721AE5" w:rsidRDefault="00721AE5" w:rsidP="00721AE5">
      <w:pPr>
        <w:spacing w:after="0" w:line="240" w:lineRule="auto"/>
        <w:ind w:left="142"/>
        <w:rPr>
          <w:rFonts w:ascii="Times New Roman" w:eastAsia="Times New Roman" w:hAnsi="Times New Roman" w:cs="Times New Roman"/>
          <w:sz w:val="24"/>
          <w:szCs w:val="24"/>
          <w:lang w:eastAsia="fr-FR"/>
        </w:rPr>
      </w:pPr>
    </w:p>
    <w:p w:rsidR="00721AE5" w:rsidRPr="00721AE5" w:rsidRDefault="00721AE5" w:rsidP="00721AE5">
      <w:pPr>
        <w:spacing w:after="0" w:line="240" w:lineRule="auto"/>
        <w:ind w:left="142"/>
        <w:rPr>
          <w:rFonts w:ascii="Times New Roman" w:eastAsia="Times New Roman" w:hAnsi="Times New Roman" w:cs="Times New Roman"/>
          <w:sz w:val="24"/>
          <w:szCs w:val="24"/>
          <w:lang w:eastAsia="fr-FR"/>
        </w:rPr>
      </w:pPr>
    </w:p>
    <w:p w:rsidR="00721AE5" w:rsidRPr="00721AE5" w:rsidRDefault="00721AE5" w:rsidP="00721AE5">
      <w:pPr>
        <w:spacing w:after="240" w:line="240" w:lineRule="auto"/>
        <w:rPr>
          <w:rFonts w:ascii="Arial" w:eastAsia="Times New Roman" w:hAnsi="Arial" w:cs="Arial"/>
          <w:b/>
          <w:smallCaps/>
          <w:color w:val="AF745F"/>
          <w:sz w:val="40"/>
          <w:szCs w:val="40"/>
          <w:lang w:eastAsia="fr-FR"/>
        </w:rPr>
      </w:pPr>
    </w:p>
    <w:p w:rsidR="00721AE5" w:rsidRPr="00721AE5" w:rsidRDefault="00721AE5" w:rsidP="00721AE5">
      <w:pPr>
        <w:spacing w:after="240" w:line="240" w:lineRule="auto"/>
        <w:rPr>
          <w:rFonts w:ascii="Arial" w:eastAsia="Times New Roman" w:hAnsi="Arial" w:cs="Arial"/>
          <w:b/>
          <w:smallCaps/>
          <w:color w:val="AF745F"/>
          <w:sz w:val="40"/>
          <w:szCs w:val="40"/>
          <w:lang w:eastAsia="fr-FR"/>
        </w:rPr>
      </w:pPr>
      <w:r w:rsidRPr="00721AE5">
        <w:rPr>
          <w:rFonts w:ascii="Arial" w:eastAsia="Times New Roman" w:hAnsi="Arial" w:cs="Arial"/>
          <w:b/>
          <w:smallCaps/>
          <w:color w:val="AF745F"/>
          <w:sz w:val="40"/>
          <w:szCs w:val="40"/>
          <w:lang w:eastAsia="fr-FR"/>
        </w:rPr>
        <w:t xml:space="preserve">2 – Projet d’Aménagement et de Développement Durables </w:t>
      </w:r>
    </w:p>
    <w:p w:rsidR="006A24B7" w:rsidRDefault="00721AE5" w:rsidP="00721AE5">
      <w:pPr>
        <w:spacing w:after="240" w:line="240" w:lineRule="auto"/>
        <w:rPr>
          <w:rFonts w:ascii="Arial" w:eastAsia="Times New Roman" w:hAnsi="Arial" w:cs="Arial"/>
          <w:b/>
          <w:color w:val="AF745F"/>
          <w:sz w:val="36"/>
          <w:szCs w:val="36"/>
          <w:lang w:eastAsia="fr-FR"/>
        </w:rPr>
      </w:pPr>
      <w:r w:rsidRPr="00721AE5">
        <w:rPr>
          <w:rFonts w:ascii="Arial" w:eastAsia="Times New Roman" w:hAnsi="Arial" w:cs="Arial"/>
          <w:b/>
          <w:color w:val="AF745F"/>
          <w:sz w:val="36"/>
          <w:szCs w:val="36"/>
          <w:lang w:eastAsia="fr-FR"/>
        </w:rPr>
        <w:t>C</w:t>
      </w:r>
      <w:r w:rsidR="006A24B7">
        <w:rPr>
          <w:rFonts w:ascii="Arial" w:eastAsia="Times New Roman" w:hAnsi="Arial" w:cs="Arial"/>
          <w:b/>
          <w:color w:val="AF745F"/>
          <w:sz w:val="36"/>
          <w:szCs w:val="36"/>
          <w:lang w:eastAsia="fr-FR"/>
        </w:rPr>
        <w:t>ommunauté de Communes Sud-Gironde</w:t>
      </w:r>
    </w:p>
    <w:p w:rsidR="00721AE5" w:rsidRPr="00721AE5" w:rsidRDefault="006A24B7" w:rsidP="00721AE5">
      <w:pPr>
        <w:spacing w:after="240" w:line="240" w:lineRule="auto"/>
        <w:rPr>
          <w:rFonts w:ascii="Arial" w:eastAsia="Times New Roman" w:hAnsi="Arial" w:cs="Arial"/>
          <w:b/>
          <w:color w:val="AF745F"/>
          <w:sz w:val="36"/>
          <w:szCs w:val="36"/>
          <w:lang w:eastAsia="fr-FR"/>
        </w:rPr>
      </w:pPr>
      <w:r>
        <w:rPr>
          <w:rFonts w:ascii="Arial" w:eastAsia="Times New Roman" w:hAnsi="Arial" w:cs="Arial"/>
          <w:b/>
          <w:color w:val="AF745F"/>
          <w:sz w:val="36"/>
          <w:szCs w:val="36"/>
          <w:lang w:eastAsia="fr-FR"/>
        </w:rPr>
        <w:t>C</w:t>
      </w:r>
      <w:r w:rsidR="00721AE5" w:rsidRPr="00721AE5">
        <w:rPr>
          <w:rFonts w:ascii="Arial" w:eastAsia="Times New Roman" w:hAnsi="Arial" w:cs="Arial"/>
          <w:b/>
          <w:color w:val="AF745F"/>
          <w:sz w:val="36"/>
          <w:szCs w:val="36"/>
          <w:lang w:eastAsia="fr-FR"/>
        </w:rPr>
        <w:t xml:space="preserve">ommune de </w:t>
      </w:r>
      <w:r w:rsidR="000B2BE5">
        <w:rPr>
          <w:rFonts w:ascii="Arial" w:eastAsia="Times New Roman" w:hAnsi="Arial" w:cs="Arial"/>
          <w:b/>
          <w:color w:val="AF745F"/>
          <w:sz w:val="36"/>
          <w:szCs w:val="36"/>
          <w:lang w:eastAsia="fr-FR"/>
        </w:rPr>
        <w:t>Langon</w:t>
      </w:r>
    </w:p>
    <w:p w:rsidR="00721AE5" w:rsidRPr="00721AE5" w:rsidRDefault="00721AE5" w:rsidP="00721AE5">
      <w:pPr>
        <w:spacing w:after="240" w:line="240" w:lineRule="auto"/>
        <w:rPr>
          <w:rFonts w:ascii="Arial" w:eastAsia="Times New Roman" w:hAnsi="Arial" w:cs="Arial"/>
          <w:b/>
          <w:color w:val="AF745F"/>
          <w:sz w:val="32"/>
          <w:szCs w:val="32"/>
          <w:lang w:eastAsia="fr-FR"/>
        </w:rPr>
      </w:pPr>
      <w:r w:rsidRPr="00721AE5">
        <w:rPr>
          <w:rFonts w:ascii="Arial" w:eastAsia="Times New Roman" w:hAnsi="Arial" w:cs="Arial"/>
          <w:b/>
          <w:color w:val="AF745F"/>
          <w:sz w:val="32"/>
          <w:szCs w:val="32"/>
          <w:lang w:eastAsia="fr-FR"/>
        </w:rPr>
        <w:t xml:space="preserve">Plan Local d’Urbanisme </w:t>
      </w:r>
    </w:p>
    <w:p w:rsidR="00721AE5" w:rsidRPr="00721AE5" w:rsidRDefault="00721AE5" w:rsidP="00721AE5">
      <w:pPr>
        <w:tabs>
          <w:tab w:val="left" w:pos="2850"/>
        </w:tabs>
        <w:spacing w:after="120" w:line="240" w:lineRule="auto"/>
        <w:rPr>
          <w:rFonts w:ascii="Arial" w:eastAsia="Times New Roman" w:hAnsi="Arial" w:cs="Arial"/>
          <w:b/>
          <w:sz w:val="24"/>
          <w:szCs w:val="24"/>
          <w:lang w:eastAsia="fr-FR"/>
        </w:rPr>
      </w:pPr>
    </w:p>
    <w:p w:rsidR="00721AE5" w:rsidRPr="00721AE5" w:rsidRDefault="00721AE5" w:rsidP="00721AE5">
      <w:pPr>
        <w:tabs>
          <w:tab w:val="left" w:pos="2850"/>
        </w:tabs>
        <w:spacing w:after="120" w:line="240" w:lineRule="auto"/>
        <w:rPr>
          <w:rFonts w:ascii="Arial" w:eastAsia="Times New Roman" w:hAnsi="Arial" w:cs="Arial"/>
          <w:b/>
          <w:sz w:val="24"/>
          <w:szCs w:val="24"/>
          <w:lang w:eastAsia="fr-FR"/>
        </w:rPr>
      </w:pPr>
    </w:p>
    <w:p w:rsidR="00721AE5" w:rsidRPr="00721AE5" w:rsidRDefault="00721AE5" w:rsidP="00721AE5">
      <w:pPr>
        <w:tabs>
          <w:tab w:val="left" w:pos="2850"/>
        </w:tabs>
        <w:spacing w:after="120" w:line="240" w:lineRule="auto"/>
        <w:rPr>
          <w:rFonts w:ascii="Arial" w:eastAsia="Times New Roman" w:hAnsi="Arial" w:cs="Arial"/>
          <w:b/>
          <w:sz w:val="24"/>
          <w:szCs w:val="24"/>
          <w:lang w:eastAsia="fr-FR"/>
        </w:rPr>
      </w:pPr>
    </w:p>
    <w:p w:rsidR="00721AE5" w:rsidRPr="00721AE5" w:rsidRDefault="00721AE5" w:rsidP="00721AE5">
      <w:pPr>
        <w:spacing w:after="240" w:line="240" w:lineRule="auto"/>
        <w:rPr>
          <w:rFonts w:ascii="Arial" w:eastAsia="Times New Roman" w:hAnsi="Arial" w:cs="Arial"/>
          <w:b/>
          <w:sz w:val="24"/>
          <w:szCs w:val="24"/>
          <w:lang w:eastAsia="fr-FR"/>
        </w:rPr>
      </w:pPr>
    </w:p>
    <w:p w:rsidR="00721AE5" w:rsidRPr="00721AE5" w:rsidRDefault="00721AE5" w:rsidP="00721AE5">
      <w:pPr>
        <w:spacing w:after="240" w:line="240" w:lineRule="auto"/>
        <w:rPr>
          <w:rFonts w:ascii="Arial" w:eastAsia="Times New Roman" w:hAnsi="Arial" w:cs="Arial"/>
          <w:b/>
          <w:sz w:val="24"/>
          <w:szCs w:val="24"/>
          <w:lang w:eastAsia="fr-FR"/>
        </w:rPr>
      </w:pPr>
    </w:p>
    <w:p w:rsidR="00721AE5" w:rsidRPr="00721AE5" w:rsidRDefault="00721AE5" w:rsidP="00721AE5">
      <w:pPr>
        <w:spacing w:after="240" w:line="240" w:lineRule="auto"/>
        <w:rPr>
          <w:rFonts w:ascii="Arial" w:eastAsia="Times New Roman" w:hAnsi="Arial" w:cs="Arial"/>
          <w:b/>
          <w:sz w:val="24"/>
          <w:szCs w:val="24"/>
          <w:lang w:eastAsia="fr-FR"/>
        </w:rPr>
      </w:pPr>
    </w:p>
    <w:p w:rsidR="00721AE5" w:rsidRDefault="00721AE5" w:rsidP="00721AE5">
      <w:pPr>
        <w:spacing w:after="240" w:line="240" w:lineRule="auto"/>
        <w:rPr>
          <w:rFonts w:ascii="Arial" w:eastAsia="Times New Roman" w:hAnsi="Arial" w:cs="Arial"/>
          <w:b/>
          <w:sz w:val="24"/>
          <w:szCs w:val="24"/>
          <w:lang w:eastAsia="fr-FR"/>
        </w:rPr>
      </w:pPr>
    </w:p>
    <w:p w:rsidR="008A3B0E" w:rsidRPr="00721AE5" w:rsidRDefault="008A3B0E" w:rsidP="00721AE5">
      <w:pPr>
        <w:spacing w:after="240" w:line="240" w:lineRule="auto"/>
        <w:rPr>
          <w:rFonts w:ascii="Arial" w:eastAsia="Times New Roman" w:hAnsi="Arial" w:cs="Arial"/>
          <w:b/>
          <w:sz w:val="24"/>
          <w:szCs w:val="24"/>
          <w:lang w:eastAsia="fr-FR"/>
        </w:rPr>
      </w:pPr>
    </w:p>
    <w:p w:rsidR="008A3B0E" w:rsidRDefault="00D6673E" w:rsidP="00721AE5">
      <w:pPr>
        <w:spacing w:after="0" w:line="240" w:lineRule="auto"/>
        <w:jc w:val="right"/>
        <w:rPr>
          <w:rFonts w:ascii="Arial" w:eastAsia="Times New Roman" w:hAnsi="Arial" w:cs="Arial"/>
          <w:sz w:val="24"/>
          <w:szCs w:val="24"/>
          <w:lang w:eastAsia="fr-FR"/>
        </w:rPr>
      </w:pPr>
      <w:r>
        <w:rPr>
          <w:rFonts w:ascii="Arial" w:eastAsia="Times New Roman" w:hAnsi="Arial" w:cs="Arial"/>
          <w:sz w:val="24"/>
          <w:szCs w:val="24"/>
          <w:lang w:eastAsia="fr-FR"/>
        </w:rPr>
        <w:t>Février</w:t>
      </w:r>
      <w:r w:rsidR="004F7322">
        <w:rPr>
          <w:rFonts w:ascii="Arial" w:eastAsia="Times New Roman" w:hAnsi="Arial" w:cs="Arial"/>
          <w:sz w:val="24"/>
          <w:szCs w:val="24"/>
          <w:lang w:eastAsia="fr-FR"/>
        </w:rPr>
        <w:t xml:space="preserve"> 201</w:t>
      </w:r>
      <w:r>
        <w:rPr>
          <w:rFonts w:ascii="Arial" w:eastAsia="Times New Roman" w:hAnsi="Arial" w:cs="Arial"/>
          <w:sz w:val="24"/>
          <w:szCs w:val="24"/>
          <w:lang w:eastAsia="fr-FR"/>
        </w:rPr>
        <w:t>6</w:t>
      </w:r>
    </w:p>
    <w:p w:rsidR="00721AE5" w:rsidRPr="00721AE5" w:rsidRDefault="00721AE5" w:rsidP="00721AE5">
      <w:pPr>
        <w:spacing w:after="0" w:line="240" w:lineRule="auto"/>
        <w:jc w:val="right"/>
        <w:rPr>
          <w:rFonts w:ascii="Arial" w:eastAsia="Times New Roman" w:hAnsi="Arial" w:cs="Arial"/>
          <w:sz w:val="24"/>
          <w:szCs w:val="24"/>
          <w:lang w:eastAsia="fr-FR"/>
        </w:rPr>
      </w:pPr>
      <w:r w:rsidRPr="00721AE5">
        <w:rPr>
          <w:rFonts w:ascii="Arial" w:eastAsia="Times New Roman" w:hAnsi="Arial" w:cs="Arial"/>
          <w:sz w:val="24"/>
          <w:szCs w:val="24"/>
          <w:lang w:eastAsia="fr-FR"/>
        </w:rPr>
        <w:t>Dossier n°</w:t>
      </w:r>
      <w:r w:rsidR="00161A94">
        <w:rPr>
          <w:rFonts w:ascii="Arial" w:eastAsia="Times New Roman" w:hAnsi="Arial" w:cs="Arial"/>
          <w:sz w:val="24"/>
          <w:szCs w:val="24"/>
          <w:lang w:eastAsia="fr-FR"/>
        </w:rPr>
        <w:t>130</w:t>
      </w:r>
      <w:r w:rsidR="000B2BE5">
        <w:rPr>
          <w:rFonts w:ascii="Arial" w:eastAsia="Times New Roman" w:hAnsi="Arial" w:cs="Arial"/>
          <w:sz w:val="24"/>
          <w:szCs w:val="24"/>
          <w:lang w:eastAsia="fr-FR"/>
        </w:rPr>
        <w:t>382</w:t>
      </w:r>
    </w:p>
    <w:p w:rsidR="009651FC" w:rsidRDefault="009651FC" w:rsidP="00DE53B0">
      <w:pPr>
        <w:spacing w:after="0" w:line="240" w:lineRule="auto"/>
        <w:jc w:val="both"/>
        <w:rPr>
          <w:rFonts w:ascii="Arial" w:eastAsia="Calibri" w:hAnsi="Arial" w:cs="Arial"/>
          <w:b/>
          <w:bCs/>
          <w:iCs/>
          <w:smallCaps/>
          <w:color w:val="7D6D65"/>
          <w:szCs w:val="24"/>
          <w:u w:val="single"/>
          <w:lang w:eastAsia="fr-FR"/>
        </w:rPr>
      </w:pPr>
    </w:p>
    <w:p w:rsidR="002327B6" w:rsidRDefault="002327B6" w:rsidP="00DE53B0">
      <w:pPr>
        <w:spacing w:after="0" w:line="240" w:lineRule="auto"/>
        <w:jc w:val="both"/>
        <w:rPr>
          <w:rFonts w:ascii="Arial" w:eastAsia="Calibri" w:hAnsi="Arial" w:cs="Arial"/>
          <w:b/>
          <w:bCs/>
          <w:iCs/>
          <w:smallCaps/>
          <w:color w:val="7D6D65"/>
          <w:szCs w:val="24"/>
          <w:u w:val="single"/>
          <w:lang w:eastAsia="fr-FR"/>
        </w:rPr>
        <w:sectPr w:rsidR="002327B6">
          <w:headerReference w:type="default" r:id="rId9"/>
          <w:footerReference w:type="default" r:id="rId10"/>
          <w:pgSz w:w="11906" w:h="16838"/>
          <w:pgMar w:top="1417" w:right="1417" w:bottom="1417" w:left="1417" w:header="708" w:footer="708" w:gutter="0"/>
          <w:cols w:space="708"/>
          <w:docGrid w:linePitch="360"/>
        </w:sectPr>
      </w:pPr>
    </w:p>
    <w:p w:rsidR="002B495F" w:rsidRDefault="002B495F" w:rsidP="00DE53B0">
      <w:pPr>
        <w:spacing w:after="0" w:line="240" w:lineRule="auto"/>
        <w:jc w:val="both"/>
        <w:rPr>
          <w:rFonts w:ascii="Arial" w:eastAsia="Calibri" w:hAnsi="Arial" w:cs="Arial"/>
          <w:b/>
          <w:bCs/>
          <w:iCs/>
          <w:smallCaps/>
          <w:color w:val="7D6D65"/>
          <w:szCs w:val="24"/>
          <w:u w:val="single"/>
          <w:lang w:eastAsia="fr-FR"/>
        </w:rPr>
      </w:pPr>
    </w:p>
    <w:p w:rsidR="002B495F" w:rsidRDefault="002B495F" w:rsidP="00DE53B0">
      <w:pPr>
        <w:spacing w:after="0" w:line="240" w:lineRule="auto"/>
        <w:jc w:val="both"/>
        <w:rPr>
          <w:rFonts w:ascii="Arial" w:eastAsia="Calibri" w:hAnsi="Arial" w:cs="Arial"/>
          <w:b/>
          <w:bCs/>
          <w:iCs/>
          <w:smallCaps/>
          <w:color w:val="7D6D65"/>
          <w:szCs w:val="24"/>
          <w:u w:val="single"/>
          <w:lang w:eastAsia="fr-FR"/>
        </w:rPr>
      </w:pPr>
    </w:p>
    <w:p w:rsidR="002B495F" w:rsidRDefault="002B495F" w:rsidP="00DE53B0">
      <w:pPr>
        <w:spacing w:after="0" w:line="240" w:lineRule="auto"/>
        <w:jc w:val="both"/>
        <w:rPr>
          <w:rFonts w:ascii="Arial" w:eastAsia="Calibri" w:hAnsi="Arial" w:cs="Arial"/>
          <w:b/>
          <w:bCs/>
          <w:iCs/>
          <w:smallCaps/>
          <w:color w:val="7D6D65"/>
          <w:szCs w:val="24"/>
          <w:u w:val="single"/>
          <w:lang w:eastAsia="fr-FR"/>
        </w:rPr>
      </w:pPr>
    </w:p>
    <w:p w:rsidR="002B495F" w:rsidRDefault="002B495F" w:rsidP="00DE53B0">
      <w:pPr>
        <w:spacing w:after="0" w:line="240" w:lineRule="auto"/>
        <w:jc w:val="both"/>
        <w:rPr>
          <w:rFonts w:ascii="Arial" w:eastAsia="Calibri" w:hAnsi="Arial" w:cs="Arial"/>
          <w:b/>
          <w:bCs/>
          <w:iCs/>
          <w:smallCaps/>
          <w:color w:val="7D6D65"/>
          <w:szCs w:val="24"/>
          <w:u w:val="single"/>
          <w:lang w:eastAsia="fr-FR"/>
        </w:rPr>
      </w:pPr>
    </w:p>
    <w:p w:rsidR="002B495F" w:rsidRDefault="002B495F" w:rsidP="00DE53B0">
      <w:pPr>
        <w:spacing w:after="0" w:line="240" w:lineRule="auto"/>
        <w:jc w:val="both"/>
        <w:rPr>
          <w:rFonts w:ascii="Arial" w:eastAsia="Calibri" w:hAnsi="Arial" w:cs="Arial"/>
          <w:b/>
          <w:bCs/>
          <w:iCs/>
          <w:smallCaps/>
          <w:color w:val="7D6D65"/>
          <w:szCs w:val="24"/>
          <w:u w:val="single"/>
          <w:lang w:eastAsia="fr-FR"/>
        </w:rPr>
      </w:pPr>
    </w:p>
    <w:p w:rsidR="002B495F" w:rsidRDefault="002B495F" w:rsidP="00DE53B0">
      <w:pPr>
        <w:spacing w:after="0" w:line="240" w:lineRule="auto"/>
        <w:jc w:val="both"/>
        <w:rPr>
          <w:rFonts w:ascii="Arial" w:eastAsia="Calibri" w:hAnsi="Arial" w:cs="Arial"/>
          <w:b/>
          <w:bCs/>
          <w:iCs/>
          <w:smallCaps/>
          <w:color w:val="7D6D65"/>
          <w:szCs w:val="24"/>
          <w:u w:val="single"/>
          <w:lang w:eastAsia="fr-FR"/>
        </w:rPr>
      </w:pPr>
    </w:p>
    <w:p w:rsidR="002B495F" w:rsidRDefault="002B495F" w:rsidP="00DE53B0">
      <w:pPr>
        <w:spacing w:after="0" w:line="240" w:lineRule="auto"/>
        <w:jc w:val="both"/>
        <w:rPr>
          <w:rFonts w:ascii="Arial" w:eastAsia="Calibri" w:hAnsi="Arial" w:cs="Arial"/>
          <w:b/>
          <w:bCs/>
          <w:iCs/>
          <w:smallCaps/>
          <w:color w:val="7D6D65"/>
          <w:szCs w:val="24"/>
          <w:u w:val="single"/>
          <w:lang w:eastAsia="fr-FR"/>
        </w:rPr>
      </w:pPr>
    </w:p>
    <w:p w:rsidR="00DE53B0" w:rsidRPr="00DE53B0" w:rsidRDefault="00DE53B0" w:rsidP="00DE53B0">
      <w:pPr>
        <w:spacing w:after="0" w:line="240" w:lineRule="auto"/>
        <w:jc w:val="both"/>
        <w:rPr>
          <w:rFonts w:ascii="Arial" w:eastAsia="Calibri" w:hAnsi="Arial" w:cs="Arial"/>
          <w:b/>
          <w:bCs/>
          <w:iCs/>
          <w:smallCaps/>
          <w:color w:val="7D6D65"/>
          <w:szCs w:val="24"/>
          <w:u w:val="single"/>
          <w:lang w:eastAsia="fr-FR"/>
        </w:rPr>
      </w:pPr>
      <w:r w:rsidRPr="00DE53B0">
        <w:rPr>
          <w:rFonts w:ascii="Arial" w:eastAsia="Calibri" w:hAnsi="Arial" w:cs="Arial"/>
          <w:b/>
          <w:bCs/>
          <w:iCs/>
          <w:smallCaps/>
          <w:color w:val="7D6D65"/>
          <w:szCs w:val="24"/>
          <w:u w:val="single"/>
          <w:lang w:eastAsia="fr-FR"/>
        </w:rPr>
        <w:t xml:space="preserve">Sommaire </w:t>
      </w:r>
    </w:p>
    <w:p w:rsidR="00DE53B0" w:rsidRDefault="00DE53B0"/>
    <w:p w:rsidR="00DE53B0" w:rsidRDefault="00DE53B0"/>
    <w:p w:rsidR="00CC4BCD" w:rsidRDefault="00DE53B0">
      <w:pPr>
        <w:pStyle w:val="TM1"/>
        <w:rPr>
          <w:rFonts w:asciiTheme="minorHAnsi" w:eastAsiaTheme="minorEastAsia" w:hAnsiTheme="minorHAnsi" w:cstheme="minorBidi"/>
          <w:sz w:val="22"/>
          <w:szCs w:val="22"/>
          <w:lang w:eastAsia="fr-FR"/>
        </w:rPr>
      </w:pPr>
      <w:r w:rsidRPr="00DE53B0">
        <w:fldChar w:fldCharType="begin"/>
      </w:r>
      <w:r w:rsidRPr="00DE53B0">
        <w:instrText xml:space="preserve"> TOC \h \z \u \t "Style TITRE1 - urbactis + Avant : 0 pt Après : 0 pt Interligne : ...;1" </w:instrText>
      </w:r>
      <w:r w:rsidRPr="00DE53B0">
        <w:fldChar w:fldCharType="separate"/>
      </w:r>
      <w:hyperlink w:anchor="_Toc402195557" w:history="1">
        <w:r w:rsidR="00CC4BCD" w:rsidRPr="00F650B5">
          <w:rPr>
            <w:rStyle w:val="Lienhypertexte"/>
          </w:rPr>
          <w:t>Préambule</w:t>
        </w:r>
        <w:r w:rsidR="00CC4BCD">
          <w:rPr>
            <w:webHidden/>
          </w:rPr>
          <w:tab/>
        </w:r>
        <w:r w:rsidR="00CC4BCD">
          <w:rPr>
            <w:webHidden/>
          </w:rPr>
          <w:fldChar w:fldCharType="begin"/>
        </w:r>
        <w:r w:rsidR="00CC4BCD">
          <w:rPr>
            <w:webHidden/>
          </w:rPr>
          <w:instrText xml:space="preserve"> PAGEREF _Toc402195557 \h </w:instrText>
        </w:r>
        <w:r w:rsidR="00CC4BCD">
          <w:rPr>
            <w:webHidden/>
          </w:rPr>
        </w:r>
        <w:r w:rsidR="00CC4BCD">
          <w:rPr>
            <w:webHidden/>
          </w:rPr>
          <w:fldChar w:fldCharType="separate"/>
        </w:r>
        <w:r w:rsidR="00F712F9">
          <w:rPr>
            <w:webHidden/>
          </w:rPr>
          <w:t>3</w:t>
        </w:r>
        <w:r w:rsidR="00CC4BCD">
          <w:rPr>
            <w:webHidden/>
          </w:rPr>
          <w:fldChar w:fldCharType="end"/>
        </w:r>
      </w:hyperlink>
    </w:p>
    <w:p w:rsidR="00CC4BCD" w:rsidRDefault="00C629E2">
      <w:pPr>
        <w:pStyle w:val="TM1"/>
        <w:tabs>
          <w:tab w:val="left" w:pos="440"/>
        </w:tabs>
        <w:rPr>
          <w:rFonts w:asciiTheme="minorHAnsi" w:eastAsiaTheme="minorEastAsia" w:hAnsiTheme="minorHAnsi" w:cstheme="minorBidi"/>
          <w:sz w:val="22"/>
          <w:szCs w:val="22"/>
          <w:lang w:eastAsia="fr-FR"/>
        </w:rPr>
      </w:pPr>
      <w:hyperlink w:anchor="_Toc402195558" w:history="1">
        <w:r w:rsidR="00CC4BCD" w:rsidRPr="00F650B5">
          <w:rPr>
            <w:rStyle w:val="Lienhypertexte"/>
          </w:rPr>
          <w:t>1.</w:t>
        </w:r>
        <w:r w:rsidR="00CC4BCD">
          <w:rPr>
            <w:rFonts w:asciiTheme="minorHAnsi" w:eastAsiaTheme="minorEastAsia" w:hAnsiTheme="minorHAnsi" w:cstheme="minorBidi"/>
            <w:sz w:val="22"/>
            <w:szCs w:val="22"/>
            <w:lang w:eastAsia="fr-FR"/>
          </w:rPr>
          <w:tab/>
        </w:r>
        <w:r w:rsidR="00CC4BCD" w:rsidRPr="00F650B5">
          <w:rPr>
            <w:rStyle w:val="Lienhypertexte"/>
          </w:rPr>
          <w:t>Un développeme</w:t>
        </w:r>
        <w:r w:rsidR="00F712F9">
          <w:rPr>
            <w:rStyle w:val="Lienhypertexte"/>
          </w:rPr>
          <w:t>nt urbain maitrisé et diversifié</w:t>
        </w:r>
        <w:r w:rsidR="00CC4BCD">
          <w:rPr>
            <w:webHidden/>
          </w:rPr>
          <w:tab/>
        </w:r>
        <w:r w:rsidR="00CC4BCD">
          <w:rPr>
            <w:webHidden/>
          </w:rPr>
          <w:fldChar w:fldCharType="begin"/>
        </w:r>
        <w:r w:rsidR="00CC4BCD">
          <w:rPr>
            <w:webHidden/>
          </w:rPr>
          <w:instrText xml:space="preserve"> PAGEREF _Toc402195558 \h </w:instrText>
        </w:r>
        <w:r w:rsidR="00CC4BCD">
          <w:rPr>
            <w:webHidden/>
          </w:rPr>
        </w:r>
        <w:r w:rsidR="00CC4BCD">
          <w:rPr>
            <w:webHidden/>
          </w:rPr>
          <w:fldChar w:fldCharType="separate"/>
        </w:r>
        <w:r w:rsidR="00F712F9">
          <w:rPr>
            <w:webHidden/>
          </w:rPr>
          <w:t>5</w:t>
        </w:r>
        <w:r w:rsidR="00CC4BCD">
          <w:rPr>
            <w:webHidden/>
          </w:rPr>
          <w:fldChar w:fldCharType="end"/>
        </w:r>
      </w:hyperlink>
    </w:p>
    <w:p w:rsidR="00CC4BCD" w:rsidRDefault="00C629E2">
      <w:pPr>
        <w:pStyle w:val="TM1"/>
        <w:tabs>
          <w:tab w:val="left" w:pos="440"/>
        </w:tabs>
        <w:rPr>
          <w:rFonts w:asciiTheme="minorHAnsi" w:eastAsiaTheme="minorEastAsia" w:hAnsiTheme="minorHAnsi" w:cstheme="minorBidi"/>
          <w:sz w:val="22"/>
          <w:szCs w:val="22"/>
          <w:lang w:eastAsia="fr-FR"/>
        </w:rPr>
      </w:pPr>
      <w:hyperlink w:anchor="_Toc402195559" w:history="1">
        <w:r w:rsidR="00CC4BCD" w:rsidRPr="00F650B5">
          <w:rPr>
            <w:rStyle w:val="Lienhypertexte"/>
          </w:rPr>
          <w:t>2.</w:t>
        </w:r>
        <w:r w:rsidR="00CC4BCD">
          <w:rPr>
            <w:rFonts w:asciiTheme="minorHAnsi" w:eastAsiaTheme="minorEastAsia" w:hAnsiTheme="minorHAnsi" w:cstheme="minorBidi"/>
            <w:sz w:val="22"/>
            <w:szCs w:val="22"/>
            <w:lang w:eastAsia="fr-FR"/>
          </w:rPr>
          <w:tab/>
        </w:r>
        <w:r w:rsidR="00CC4BCD" w:rsidRPr="00F650B5">
          <w:rPr>
            <w:rStyle w:val="Lienhypertexte"/>
          </w:rPr>
          <w:t>Définir un cadre de vie urbain attractif et de qualité</w:t>
        </w:r>
        <w:r w:rsidR="00CC4BCD">
          <w:rPr>
            <w:webHidden/>
          </w:rPr>
          <w:tab/>
        </w:r>
        <w:r w:rsidR="00CC4BCD">
          <w:rPr>
            <w:webHidden/>
          </w:rPr>
          <w:fldChar w:fldCharType="begin"/>
        </w:r>
        <w:r w:rsidR="00CC4BCD">
          <w:rPr>
            <w:webHidden/>
          </w:rPr>
          <w:instrText xml:space="preserve"> PAGEREF _Toc402195559 \h </w:instrText>
        </w:r>
        <w:r w:rsidR="00CC4BCD">
          <w:rPr>
            <w:webHidden/>
          </w:rPr>
        </w:r>
        <w:r w:rsidR="00CC4BCD">
          <w:rPr>
            <w:webHidden/>
          </w:rPr>
          <w:fldChar w:fldCharType="separate"/>
        </w:r>
        <w:r w:rsidR="00F712F9">
          <w:rPr>
            <w:webHidden/>
          </w:rPr>
          <w:t>8</w:t>
        </w:r>
        <w:r w:rsidR="00CC4BCD">
          <w:rPr>
            <w:webHidden/>
          </w:rPr>
          <w:fldChar w:fldCharType="end"/>
        </w:r>
      </w:hyperlink>
    </w:p>
    <w:p w:rsidR="00CC4BCD" w:rsidRDefault="00C629E2">
      <w:pPr>
        <w:pStyle w:val="TM1"/>
        <w:tabs>
          <w:tab w:val="left" w:pos="440"/>
        </w:tabs>
        <w:rPr>
          <w:rFonts w:asciiTheme="minorHAnsi" w:eastAsiaTheme="minorEastAsia" w:hAnsiTheme="minorHAnsi" w:cstheme="minorBidi"/>
          <w:sz w:val="22"/>
          <w:szCs w:val="22"/>
          <w:lang w:eastAsia="fr-FR"/>
        </w:rPr>
      </w:pPr>
      <w:hyperlink w:anchor="_Toc402195560" w:history="1">
        <w:r w:rsidR="00CC4BCD" w:rsidRPr="00F650B5">
          <w:rPr>
            <w:rStyle w:val="Lienhypertexte"/>
          </w:rPr>
          <w:t>3.</w:t>
        </w:r>
        <w:r w:rsidR="00CC4BCD">
          <w:rPr>
            <w:rFonts w:asciiTheme="minorHAnsi" w:eastAsiaTheme="minorEastAsia" w:hAnsiTheme="minorHAnsi" w:cstheme="minorBidi"/>
            <w:sz w:val="22"/>
            <w:szCs w:val="22"/>
            <w:lang w:eastAsia="fr-FR"/>
          </w:rPr>
          <w:tab/>
        </w:r>
        <w:r w:rsidR="00CC4BCD" w:rsidRPr="00F650B5">
          <w:rPr>
            <w:rStyle w:val="Lienhypertexte"/>
          </w:rPr>
          <w:t>Ameliorer les infrastructures liées aux deplacements et encourager la diversification des moyens de deplacement.</w:t>
        </w:r>
        <w:r w:rsidR="00CC4BCD">
          <w:rPr>
            <w:webHidden/>
          </w:rPr>
          <w:tab/>
        </w:r>
        <w:r w:rsidR="00CC4BCD">
          <w:rPr>
            <w:webHidden/>
          </w:rPr>
          <w:fldChar w:fldCharType="begin"/>
        </w:r>
        <w:r w:rsidR="00CC4BCD">
          <w:rPr>
            <w:webHidden/>
          </w:rPr>
          <w:instrText xml:space="preserve"> PAGEREF _Toc402195560 \h </w:instrText>
        </w:r>
        <w:r w:rsidR="00CC4BCD">
          <w:rPr>
            <w:webHidden/>
          </w:rPr>
        </w:r>
        <w:r w:rsidR="00CC4BCD">
          <w:rPr>
            <w:webHidden/>
          </w:rPr>
          <w:fldChar w:fldCharType="separate"/>
        </w:r>
        <w:r w:rsidR="00F712F9">
          <w:rPr>
            <w:webHidden/>
          </w:rPr>
          <w:t>10</w:t>
        </w:r>
        <w:r w:rsidR="00CC4BCD">
          <w:rPr>
            <w:webHidden/>
          </w:rPr>
          <w:fldChar w:fldCharType="end"/>
        </w:r>
      </w:hyperlink>
    </w:p>
    <w:p w:rsidR="00CC4BCD" w:rsidRDefault="00C629E2">
      <w:pPr>
        <w:pStyle w:val="TM1"/>
        <w:tabs>
          <w:tab w:val="left" w:pos="440"/>
        </w:tabs>
        <w:rPr>
          <w:rFonts w:asciiTheme="minorHAnsi" w:eastAsiaTheme="minorEastAsia" w:hAnsiTheme="minorHAnsi" w:cstheme="minorBidi"/>
          <w:sz w:val="22"/>
          <w:szCs w:val="22"/>
          <w:lang w:eastAsia="fr-FR"/>
        </w:rPr>
      </w:pPr>
      <w:hyperlink w:anchor="_Toc402195561" w:history="1">
        <w:r w:rsidR="00CC4BCD" w:rsidRPr="00F650B5">
          <w:rPr>
            <w:rStyle w:val="Lienhypertexte"/>
          </w:rPr>
          <w:t>4.</w:t>
        </w:r>
        <w:r w:rsidR="00CC4BCD">
          <w:rPr>
            <w:rFonts w:asciiTheme="minorHAnsi" w:eastAsiaTheme="minorEastAsia" w:hAnsiTheme="minorHAnsi" w:cstheme="minorBidi"/>
            <w:sz w:val="22"/>
            <w:szCs w:val="22"/>
            <w:lang w:eastAsia="fr-FR"/>
          </w:rPr>
          <w:tab/>
        </w:r>
        <w:r w:rsidR="00CC4BCD" w:rsidRPr="00F650B5">
          <w:rPr>
            <w:rStyle w:val="Lienhypertexte"/>
          </w:rPr>
          <w:t>Soutenir les activités economiques garantes du maintien des populations permanentes</w:t>
        </w:r>
        <w:r w:rsidR="00CC4BCD">
          <w:rPr>
            <w:webHidden/>
          </w:rPr>
          <w:tab/>
        </w:r>
        <w:r w:rsidR="00CC4BCD">
          <w:rPr>
            <w:webHidden/>
          </w:rPr>
          <w:fldChar w:fldCharType="begin"/>
        </w:r>
        <w:r w:rsidR="00CC4BCD">
          <w:rPr>
            <w:webHidden/>
          </w:rPr>
          <w:instrText xml:space="preserve"> PAGEREF _Toc402195561 \h </w:instrText>
        </w:r>
        <w:r w:rsidR="00CC4BCD">
          <w:rPr>
            <w:webHidden/>
          </w:rPr>
        </w:r>
        <w:r w:rsidR="00CC4BCD">
          <w:rPr>
            <w:webHidden/>
          </w:rPr>
          <w:fldChar w:fldCharType="separate"/>
        </w:r>
        <w:r w:rsidR="00F712F9">
          <w:rPr>
            <w:webHidden/>
          </w:rPr>
          <w:t>12</w:t>
        </w:r>
        <w:r w:rsidR="00CC4BCD">
          <w:rPr>
            <w:webHidden/>
          </w:rPr>
          <w:fldChar w:fldCharType="end"/>
        </w:r>
      </w:hyperlink>
    </w:p>
    <w:p w:rsidR="00CC4BCD" w:rsidRDefault="00C629E2">
      <w:pPr>
        <w:pStyle w:val="TM1"/>
        <w:tabs>
          <w:tab w:val="left" w:pos="440"/>
        </w:tabs>
        <w:rPr>
          <w:rFonts w:asciiTheme="minorHAnsi" w:eastAsiaTheme="minorEastAsia" w:hAnsiTheme="minorHAnsi" w:cstheme="minorBidi"/>
          <w:sz w:val="22"/>
          <w:szCs w:val="22"/>
          <w:lang w:eastAsia="fr-FR"/>
        </w:rPr>
      </w:pPr>
      <w:hyperlink w:anchor="_Toc402195562" w:history="1">
        <w:r w:rsidR="00CC4BCD" w:rsidRPr="00F650B5">
          <w:rPr>
            <w:rStyle w:val="Lienhypertexte"/>
          </w:rPr>
          <w:t>5.</w:t>
        </w:r>
        <w:r w:rsidR="00CC4BCD">
          <w:rPr>
            <w:rFonts w:asciiTheme="minorHAnsi" w:eastAsiaTheme="minorEastAsia" w:hAnsiTheme="minorHAnsi" w:cstheme="minorBidi"/>
            <w:sz w:val="22"/>
            <w:szCs w:val="22"/>
            <w:lang w:eastAsia="fr-FR"/>
          </w:rPr>
          <w:tab/>
        </w:r>
        <w:r w:rsidR="00CC4BCD" w:rsidRPr="00F650B5">
          <w:rPr>
            <w:rStyle w:val="Lienhypertexte"/>
          </w:rPr>
          <w:t>Préserver la richesse ecologique et paysagère du territoire communal et mettre en valeur ces ressources pour valoriser le territoire.</w:t>
        </w:r>
        <w:r w:rsidR="00CC4BCD">
          <w:rPr>
            <w:webHidden/>
          </w:rPr>
          <w:tab/>
        </w:r>
        <w:r w:rsidR="00CC4BCD">
          <w:rPr>
            <w:webHidden/>
          </w:rPr>
          <w:fldChar w:fldCharType="begin"/>
        </w:r>
        <w:r w:rsidR="00CC4BCD">
          <w:rPr>
            <w:webHidden/>
          </w:rPr>
          <w:instrText xml:space="preserve"> PAGEREF _Toc402195562 \h </w:instrText>
        </w:r>
        <w:r w:rsidR="00CC4BCD">
          <w:rPr>
            <w:webHidden/>
          </w:rPr>
        </w:r>
        <w:r w:rsidR="00CC4BCD">
          <w:rPr>
            <w:webHidden/>
          </w:rPr>
          <w:fldChar w:fldCharType="separate"/>
        </w:r>
        <w:r w:rsidR="00F712F9">
          <w:rPr>
            <w:webHidden/>
          </w:rPr>
          <w:t>13</w:t>
        </w:r>
        <w:r w:rsidR="00CC4BCD">
          <w:rPr>
            <w:webHidden/>
          </w:rPr>
          <w:fldChar w:fldCharType="end"/>
        </w:r>
      </w:hyperlink>
    </w:p>
    <w:p w:rsidR="00DE53B0" w:rsidRDefault="00DE53B0">
      <w:pPr>
        <w:rPr>
          <w:rFonts w:ascii="Arial" w:eastAsia="Times New Roman" w:hAnsi="Arial" w:cs="Arial"/>
          <w:b/>
          <w:caps/>
          <w:smallCaps/>
          <w:color w:val="7D6D65"/>
          <w:sz w:val="26"/>
          <w:szCs w:val="26"/>
          <w:u w:val="single"/>
          <w:lang w:eastAsia="fr-FR"/>
        </w:rPr>
      </w:pPr>
      <w:r w:rsidRPr="00DE53B0">
        <w:rPr>
          <w:rFonts w:ascii="Arial" w:hAnsi="Arial" w:cs="Arial"/>
        </w:rPr>
        <w:fldChar w:fldCharType="end"/>
      </w:r>
      <w:r>
        <w:br w:type="page"/>
      </w:r>
    </w:p>
    <w:p w:rsidR="00246842" w:rsidRDefault="00246842" w:rsidP="007B0353">
      <w:pPr>
        <w:pStyle w:val="StyleTITRE1-urbactisAvant0ptAprs0ptInterligne"/>
      </w:pPr>
      <w:bookmarkStart w:id="1" w:name="_Toc402195557"/>
      <w:r>
        <w:lastRenderedPageBreak/>
        <w:t>Préambule</w:t>
      </w:r>
      <w:bookmarkEnd w:id="1"/>
    </w:p>
    <w:p w:rsidR="00246842" w:rsidRDefault="00246842" w:rsidP="00BC680F">
      <w:pPr>
        <w:spacing w:after="0" w:line="240" w:lineRule="auto"/>
        <w:jc w:val="both"/>
        <w:rPr>
          <w:rFonts w:ascii="Arial" w:hAnsi="Arial" w:cs="Arial"/>
        </w:rPr>
      </w:pPr>
    </w:p>
    <w:p w:rsidR="003E578B" w:rsidRPr="00252AA8" w:rsidRDefault="003E578B" w:rsidP="003E578B">
      <w:pPr>
        <w:spacing w:after="0" w:line="240" w:lineRule="auto"/>
        <w:jc w:val="both"/>
        <w:rPr>
          <w:rFonts w:ascii="Arial" w:eastAsia="Calibri" w:hAnsi="Arial" w:cs="Arial"/>
          <w:b/>
          <w:bCs/>
          <w:iCs/>
          <w:smallCaps/>
          <w:color w:val="7D6D65"/>
          <w:szCs w:val="24"/>
          <w:u w:val="single"/>
          <w:lang w:eastAsia="fr-FR"/>
        </w:rPr>
      </w:pPr>
      <w:r w:rsidRPr="00252AA8">
        <w:rPr>
          <w:rFonts w:ascii="Arial" w:eastAsia="Calibri" w:hAnsi="Arial" w:cs="Arial"/>
          <w:b/>
          <w:bCs/>
          <w:iCs/>
          <w:smallCaps/>
          <w:color w:val="7D6D65"/>
          <w:szCs w:val="24"/>
          <w:u w:val="single"/>
          <w:lang w:eastAsia="fr-FR"/>
        </w:rPr>
        <w:t>Généralités</w:t>
      </w:r>
    </w:p>
    <w:p w:rsidR="003E578B" w:rsidRPr="00252AA8" w:rsidRDefault="003E578B" w:rsidP="003E578B">
      <w:pPr>
        <w:spacing w:after="0" w:line="240" w:lineRule="auto"/>
        <w:jc w:val="both"/>
        <w:rPr>
          <w:rFonts w:ascii="Arial" w:hAnsi="Arial" w:cs="Arial"/>
        </w:rPr>
      </w:pPr>
    </w:p>
    <w:p w:rsidR="00252AA8" w:rsidRDefault="00252AA8" w:rsidP="00252AA8">
      <w:pPr>
        <w:autoSpaceDE w:val="0"/>
        <w:autoSpaceDN w:val="0"/>
        <w:adjustRightInd w:val="0"/>
        <w:spacing w:after="0" w:line="240" w:lineRule="auto"/>
        <w:jc w:val="both"/>
        <w:rPr>
          <w:rFonts w:ascii="Arial" w:hAnsi="Arial" w:cs="Arial"/>
        </w:rPr>
      </w:pPr>
      <w:r w:rsidRPr="00252AA8">
        <w:rPr>
          <w:rFonts w:ascii="Arial" w:hAnsi="Arial" w:cs="Arial"/>
        </w:rPr>
        <w:t xml:space="preserve">Avec le </w:t>
      </w:r>
      <w:r w:rsidRPr="00252AA8">
        <w:rPr>
          <w:rFonts w:ascii="Arial" w:hAnsi="Arial" w:cs="Arial"/>
          <w:b/>
          <w:bCs/>
        </w:rPr>
        <w:t>Projet d</w:t>
      </w:r>
      <w:r w:rsidRPr="00D312FC">
        <w:rPr>
          <w:rFonts w:ascii="Arial" w:hAnsi="Arial" w:cs="Arial"/>
          <w:b/>
          <w:bCs/>
        </w:rPr>
        <w:t>’</w:t>
      </w:r>
      <w:r w:rsidRPr="00252AA8">
        <w:rPr>
          <w:rFonts w:ascii="Arial" w:hAnsi="Arial" w:cs="Arial"/>
          <w:b/>
          <w:bCs/>
        </w:rPr>
        <w:t>Aménagement et de Développement Durable</w:t>
      </w:r>
      <w:r w:rsidR="00F35AB3" w:rsidRPr="00D312FC">
        <w:rPr>
          <w:rFonts w:ascii="Arial" w:hAnsi="Arial" w:cs="Arial"/>
          <w:b/>
          <w:bCs/>
        </w:rPr>
        <w:t>s</w:t>
      </w:r>
      <w:r w:rsidRPr="00252AA8">
        <w:rPr>
          <w:rFonts w:ascii="Arial" w:hAnsi="Arial" w:cs="Arial"/>
          <w:b/>
          <w:bCs/>
        </w:rPr>
        <w:t xml:space="preserve"> </w:t>
      </w:r>
      <w:r w:rsidRPr="00252AA8">
        <w:rPr>
          <w:rFonts w:ascii="Arial" w:hAnsi="Arial" w:cs="Arial"/>
        </w:rPr>
        <w:t xml:space="preserve">(PADD), le législateur a voulu faire du </w:t>
      </w:r>
      <w:r>
        <w:rPr>
          <w:rFonts w:ascii="Arial" w:hAnsi="Arial" w:cs="Arial"/>
        </w:rPr>
        <w:t xml:space="preserve">Plan Local d'Urbanisme un outil </w:t>
      </w:r>
      <w:r w:rsidRPr="00252AA8">
        <w:rPr>
          <w:rFonts w:ascii="Arial" w:hAnsi="Arial" w:cs="Arial"/>
        </w:rPr>
        <w:t>au bénéfice d'une politique communale d'aménagement de développement cohérente, clairement affirmée. C</w:t>
      </w:r>
      <w:r w:rsidR="00F35AB3">
        <w:rPr>
          <w:rFonts w:ascii="Arial" w:eastAsia="MS Mincho" w:hAnsi="Arial" w:cs="Arial"/>
        </w:rPr>
        <w:t>’</w:t>
      </w:r>
      <w:r>
        <w:rPr>
          <w:rFonts w:ascii="Arial" w:hAnsi="Arial" w:cs="Arial"/>
        </w:rPr>
        <w:t xml:space="preserve">est la notion de Projet de </w:t>
      </w:r>
      <w:r w:rsidRPr="00252AA8">
        <w:rPr>
          <w:rFonts w:ascii="Arial" w:hAnsi="Arial" w:cs="Arial"/>
        </w:rPr>
        <w:t xml:space="preserve">territoire qui est mise en avant. </w:t>
      </w:r>
    </w:p>
    <w:p w:rsidR="00252AA8" w:rsidRDefault="00252AA8" w:rsidP="00252AA8">
      <w:pPr>
        <w:autoSpaceDE w:val="0"/>
        <w:autoSpaceDN w:val="0"/>
        <w:adjustRightInd w:val="0"/>
        <w:spacing w:after="0" w:line="240" w:lineRule="auto"/>
        <w:jc w:val="both"/>
        <w:rPr>
          <w:rFonts w:ascii="Arial" w:hAnsi="Arial" w:cs="Arial"/>
        </w:rPr>
      </w:pPr>
    </w:p>
    <w:p w:rsidR="00252AA8" w:rsidRDefault="00252AA8" w:rsidP="00252AA8">
      <w:pPr>
        <w:autoSpaceDE w:val="0"/>
        <w:autoSpaceDN w:val="0"/>
        <w:adjustRightInd w:val="0"/>
        <w:spacing w:after="0" w:line="240" w:lineRule="auto"/>
        <w:jc w:val="both"/>
        <w:rPr>
          <w:rFonts w:ascii="Arial" w:hAnsi="Arial" w:cs="Arial"/>
        </w:rPr>
      </w:pPr>
      <w:r w:rsidRPr="00252AA8">
        <w:rPr>
          <w:rFonts w:ascii="Arial" w:hAnsi="Arial" w:cs="Arial"/>
        </w:rPr>
        <w:t>Il définit les orientations générales d'aménagement et d'urbanisme retenues pour l'ensemble de la commune (article L.1</w:t>
      </w:r>
      <w:r w:rsidR="00D6673E">
        <w:rPr>
          <w:rFonts w:ascii="Arial" w:hAnsi="Arial" w:cs="Arial"/>
        </w:rPr>
        <w:t>51</w:t>
      </w:r>
      <w:r w:rsidRPr="00252AA8">
        <w:rPr>
          <w:rFonts w:ascii="Arial" w:hAnsi="Arial" w:cs="Arial"/>
        </w:rPr>
        <w:t>-</w:t>
      </w:r>
      <w:r w:rsidR="00D6673E">
        <w:rPr>
          <w:rFonts w:ascii="Arial" w:hAnsi="Arial" w:cs="Arial"/>
        </w:rPr>
        <w:t>5</w:t>
      </w:r>
      <w:r w:rsidRPr="00252AA8">
        <w:rPr>
          <w:rFonts w:ascii="Arial" w:hAnsi="Arial" w:cs="Arial"/>
        </w:rPr>
        <w:t xml:space="preserve"> du Code de </w:t>
      </w:r>
      <w:r w:rsidRPr="00D312FC">
        <w:rPr>
          <w:rFonts w:ascii="Arial" w:hAnsi="Arial" w:cs="Arial"/>
        </w:rPr>
        <w:t>l’Urbanisme). Il décrit</w:t>
      </w:r>
      <w:r w:rsidRPr="00252AA8">
        <w:rPr>
          <w:rFonts w:ascii="Arial" w:hAnsi="Arial" w:cs="Arial"/>
        </w:rPr>
        <w:t xml:space="preserve"> les orientations de politique générale, adoptées par la municipalité et les outils dont elle souhaite se doter pour guider le développement de la ville dans les années à venir.</w:t>
      </w:r>
    </w:p>
    <w:p w:rsidR="00D312FC" w:rsidRDefault="00D312FC" w:rsidP="00D312FC">
      <w:pPr>
        <w:shd w:val="clear" w:color="auto" w:fill="FFFFFF"/>
        <w:spacing w:after="0" w:line="240" w:lineRule="auto"/>
        <w:jc w:val="both"/>
        <w:rPr>
          <w:rFonts w:ascii="Arial" w:hAnsi="Arial" w:cs="Arial"/>
          <w:i/>
          <w:sz w:val="20"/>
          <w:szCs w:val="20"/>
        </w:rPr>
      </w:pPr>
    </w:p>
    <w:p w:rsidR="00D312FC" w:rsidRPr="00D312FC" w:rsidRDefault="00D312FC" w:rsidP="00D312FC">
      <w:pPr>
        <w:shd w:val="clear" w:color="auto" w:fill="FFFFFF"/>
        <w:spacing w:after="0" w:line="240" w:lineRule="auto"/>
        <w:jc w:val="both"/>
        <w:rPr>
          <w:rFonts w:ascii="Arial" w:hAnsi="Arial" w:cs="Arial"/>
          <w:i/>
          <w:sz w:val="20"/>
          <w:szCs w:val="20"/>
        </w:rPr>
      </w:pPr>
      <w:r w:rsidRPr="00D312FC">
        <w:rPr>
          <w:rFonts w:ascii="Arial" w:hAnsi="Arial" w:cs="Arial"/>
          <w:b/>
          <w:i/>
          <w:sz w:val="20"/>
          <w:szCs w:val="20"/>
        </w:rPr>
        <w:t xml:space="preserve">Article L </w:t>
      </w:r>
      <w:r w:rsidR="00D6673E">
        <w:rPr>
          <w:rFonts w:ascii="Arial" w:hAnsi="Arial" w:cs="Arial"/>
          <w:b/>
          <w:i/>
          <w:sz w:val="20"/>
          <w:szCs w:val="20"/>
        </w:rPr>
        <w:t>151-5</w:t>
      </w:r>
      <w:r w:rsidRPr="00D312FC">
        <w:rPr>
          <w:rFonts w:ascii="Arial" w:hAnsi="Arial" w:cs="Arial"/>
          <w:b/>
          <w:i/>
          <w:sz w:val="20"/>
          <w:szCs w:val="20"/>
        </w:rPr>
        <w:t xml:space="preserve"> du C.U :</w:t>
      </w:r>
      <w:r>
        <w:rPr>
          <w:rFonts w:ascii="Arial" w:hAnsi="Arial" w:cs="Arial"/>
          <w:i/>
          <w:sz w:val="20"/>
          <w:szCs w:val="20"/>
        </w:rPr>
        <w:t xml:space="preserve"> « </w:t>
      </w:r>
      <w:r w:rsidRPr="00D312FC">
        <w:rPr>
          <w:rFonts w:ascii="Arial" w:hAnsi="Arial" w:cs="Arial"/>
          <w:i/>
          <w:sz w:val="20"/>
          <w:szCs w:val="20"/>
        </w:rPr>
        <w:t>Le projet d'aménagement et de développement durables définit les orientations générales des politiques d'aménagement, d'équipement, d'urbanisme, de paysage, de protection des espaces naturels, agricoles et forestiers, et de préservation ou de remise en bon état des continuités écologiques.</w:t>
      </w:r>
    </w:p>
    <w:p w:rsidR="00D312FC" w:rsidRPr="00D312FC" w:rsidRDefault="00D312FC" w:rsidP="00D312FC">
      <w:pPr>
        <w:shd w:val="clear" w:color="auto" w:fill="FFFFFF"/>
        <w:spacing w:after="0" w:line="240" w:lineRule="auto"/>
        <w:jc w:val="both"/>
        <w:rPr>
          <w:rFonts w:ascii="Arial" w:hAnsi="Arial" w:cs="Arial"/>
          <w:i/>
          <w:sz w:val="20"/>
          <w:szCs w:val="20"/>
        </w:rPr>
      </w:pPr>
      <w:r w:rsidRPr="00D312FC">
        <w:rPr>
          <w:rFonts w:ascii="Arial" w:hAnsi="Arial" w:cs="Arial"/>
          <w:i/>
          <w:sz w:val="20"/>
          <w:szCs w:val="20"/>
        </w:rPr>
        <w:t>Le projet d'aménagement et de développement durables arrête les orientations générales concernant l'habitat, les transports et les déplacements, le développement des communications numériques, l'équipement commercial, le développement économique et les loisirs, retenues pour l'ensemble de l'établissement public de coopération intercommunale ou de la commune.</w:t>
      </w:r>
    </w:p>
    <w:p w:rsidR="00D312FC" w:rsidRPr="00D312FC" w:rsidRDefault="00D312FC" w:rsidP="00D312FC">
      <w:pPr>
        <w:shd w:val="clear" w:color="auto" w:fill="FFFFFF"/>
        <w:spacing w:after="0" w:line="240" w:lineRule="auto"/>
        <w:jc w:val="both"/>
        <w:rPr>
          <w:rFonts w:ascii="Arial" w:hAnsi="Arial" w:cs="Arial"/>
          <w:i/>
          <w:sz w:val="20"/>
          <w:szCs w:val="20"/>
        </w:rPr>
      </w:pPr>
      <w:r w:rsidRPr="00D312FC">
        <w:rPr>
          <w:rFonts w:ascii="Arial" w:hAnsi="Arial" w:cs="Arial"/>
          <w:i/>
          <w:sz w:val="20"/>
          <w:szCs w:val="20"/>
        </w:rPr>
        <w:t>Il fixe des objectifs chiffrés de modération de la consommation de l'espace et de lutte contre l'étalement urbain.</w:t>
      </w:r>
      <w:r>
        <w:rPr>
          <w:rFonts w:ascii="Arial" w:hAnsi="Arial" w:cs="Arial"/>
          <w:i/>
          <w:sz w:val="20"/>
          <w:szCs w:val="20"/>
        </w:rPr>
        <w:t> »</w:t>
      </w:r>
    </w:p>
    <w:p w:rsidR="00D312FC" w:rsidRPr="00D312FC" w:rsidRDefault="00D312FC" w:rsidP="00D312FC">
      <w:pPr>
        <w:autoSpaceDE w:val="0"/>
        <w:autoSpaceDN w:val="0"/>
        <w:adjustRightInd w:val="0"/>
        <w:spacing w:after="0" w:line="240" w:lineRule="auto"/>
        <w:jc w:val="both"/>
        <w:rPr>
          <w:rFonts w:ascii="Arial" w:hAnsi="Arial" w:cs="Arial"/>
          <w:i/>
          <w:sz w:val="20"/>
          <w:szCs w:val="20"/>
        </w:rPr>
      </w:pPr>
    </w:p>
    <w:p w:rsidR="005573BD" w:rsidRDefault="005573BD" w:rsidP="003E578B">
      <w:pPr>
        <w:spacing w:after="0" w:line="240" w:lineRule="auto"/>
        <w:jc w:val="both"/>
        <w:rPr>
          <w:rFonts w:ascii="Arial" w:hAnsi="Arial" w:cs="Arial"/>
          <w:b/>
        </w:rPr>
      </w:pPr>
    </w:p>
    <w:p w:rsidR="00252AA8" w:rsidRPr="00252AA8" w:rsidRDefault="00252AA8" w:rsidP="003E578B">
      <w:pPr>
        <w:spacing w:after="0" w:line="240" w:lineRule="auto"/>
        <w:jc w:val="both"/>
        <w:rPr>
          <w:rFonts w:ascii="Arial" w:hAnsi="Arial" w:cs="Arial"/>
          <w:b/>
        </w:rPr>
      </w:pPr>
      <w:r w:rsidRPr="00252AA8">
        <w:rPr>
          <w:rFonts w:ascii="Arial" w:hAnsi="Arial" w:cs="Arial"/>
          <w:b/>
        </w:rPr>
        <w:t>Le Projet d’Aménagement et de Développement Durable</w:t>
      </w:r>
      <w:r w:rsidR="00F97041">
        <w:rPr>
          <w:rFonts w:ascii="Arial" w:hAnsi="Arial" w:cs="Arial"/>
          <w:b/>
        </w:rPr>
        <w:t>s</w:t>
      </w:r>
      <w:r w:rsidRPr="00252AA8">
        <w:rPr>
          <w:rFonts w:ascii="Arial" w:hAnsi="Arial" w:cs="Arial"/>
          <w:b/>
        </w:rPr>
        <w:t xml:space="preserve"> est la « clef de voûte » du Plan Local d’Urbanisme.</w:t>
      </w:r>
    </w:p>
    <w:p w:rsidR="00252AA8" w:rsidRDefault="00252AA8" w:rsidP="003E578B">
      <w:pPr>
        <w:spacing w:after="0" w:line="240" w:lineRule="auto"/>
        <w:jc w:val="both"/>
        <w:rPr>
          <w:rFonts w:ascii="Arial" w:hAnsi="Arial" w:cs="Arial"/>
        </w:rPr>
      </w:pPr>
    </w:p>
    <w:p w:rsidR="00252AA8" w:rsidRDefault="00252AA8" w:rsidP="00252AA8">
      <w:pPr>
        <w:spacing w:after="0" w:line="240" w:lineRule="auto"/>
        <w:jc w:val="both"/>
        <w:rPr>
          <w:rFonts w:ascii="Arial" w:hAnsi="Arial" w:cs="Arial"/>
        </w:rPr>
      </w:pPr>
      <w:r w:rsidRPr="00252AA8">
        <w:rPr>
          <w:rFonts w:ascii="Arial" w:hAnsi="Arial" w:cs="Arial"/>
        </w:rPr>
        <w:t>Le Projet d</w:t>
      </w:r>
      <w:r>
        <w:rPr>
          <w:rFonts w:ascii="Arial" w:hAnsi="Arial" w:cs="Arial"/>
        </w:rPr>
        <w:t>’</w:t>
      </w:r>
      <w:r w:rsidRPr="00252AA8">
        <w:rPr>
          <w:rFonts w:ascii="Arial" w:hAnsi="Arial" w:cs="Arial"/>
        </w:rPr>
        <w:t>Aménagement et de Développement Durable</w:t>
      </w:r>
      <w:r w:rsidR="00F97041">
        <w:rPr>
          <w:rFonts w:ascii="Arial" w:hAnsi="Arial" w:cs="Arial"/>
        </w:rPr>
        <w:t>s</w:t>
      </w:r>
      <w:r w:rsidRPr="00252AA8">
        <w:rPr>
          <w:rFonts w:ascii="Arial" w:hAnsi="Arial" w:cs="Arial"/>
        </w:rPr>
        <w:t xml:space="preserve"> de </w:t>
      </w:r>
      <w:r>
        <w:rPr>
          <w:rFonts w:ascii="Arial" w:hAnsi="Arial" w:cs="Arial"/>
        </w:rPr>
        <w:t>L</w:t>
      </w:r>
      <w:r w:rsidR="006D32F3">
        <w:rPr>
          <w:rFonts w:ascii="Arial" w:hAnsi="Arial" w:cs="Arial"/>
        </w:rPr>
        <w:t>angon</w:t>
      </w:r>
      <w:r w:rsidRPr="00252AA8">
        <w:rPr>
          <w:rFonts w:ascii="Arial" w:hAnsi="Arial" w:cs="Arial"/>
        </w:rPr>
        <w:t xml:space="preserve"> est en partie basé sur les conclusions d</w:t>
      </w:r>
      <w:r>
        <w:rPr>
          <w:rFonts w:ascii="Arial" w:hAnsi="Arial" w:cs="Arial"/>
        </w:rPr>
        <w:t xml:space="preserve">’un diagnostic territorial </w:t>
      </w:r>
      <w:r w:rsidRPr="00252AA8">
        <w:rPr>
          <w:rFonts w:ascii="Arial" w:hAnsi="Arial" w:cs="Arial"/>
        </w:rPr>
        <w:t>exposé dans le Rapport de Présentation. C</w:t>
      </w:r>
      <w:r>
        <w:rPr>
          <w:rFonts w:ascii="Arial" w:hAnsi="Arial" w:cs="Arial"/>
        </w:rPr>
        <w:t>’</w:t>
      </w:r>
      <w:r w:rsidRPr="00252AA8">
        <w:rPr>
          <w:rFonts w:ascii="Arial" w:hAnsi="Arial" w:cs="Arial"/>
        </w:rPr>
        <w:t>est à partir de cet « état des lieux », de ses atouts et de ses faiblesse</w:t>
      </w:r>
      <w:r>
        <w:rPr>
          <w:rFonts w:ascii="Arial" w:hAnsi="Arial" w:cs="Arial"/>
        </w:rPr>
        <w:t xml:space="preserve">s qu’un faisceau de </w:t>
      </w:r>
      <w:r w:rsidRPr="00252AA8">
        <w:rPr>
          <w:rFonts w:ascii="Arial" w:hAnsi="Arial" w:cs="Arial"/>
        </w:rPr>
        <w:t>pistes d</w:t>
      </w:r>
      <w:r>
        <w:rPr>
          <w:rFonts w:ascii="Arial" w:hAnsi="Arial" w:cs="Arial"/>
        </w:rPr>
        <w:t>’</w:t>
      </w:r>
      <w:r w:rsidRPr="00252AA8">
        <w:rPr>
          <w:rFonts w:ascii="Arial" w:hAnsi="Arial" w:cs="Arial"/>
        </w:rPr>
        <w:t>intervention est proposé.</w:t>
      </w:r>
    </w:p>
    <w:p w:rsidR="00252AA8" w:rsidRPr="00252AA8" w:rsidRDefault="00252AA8" w:rsidP="00252AA8">
      <w:pPr>
        <w:spacing w:after="0" w:line="240" w:lineRule="auto"/>
        <w:jc w:val="both"/>
        <w:rPr>
          <w:rFonts w:ascii="Arial" w:hAnsi="Arial" w:cs="Arial"/>
        </w:rPr>
      </w:pPr>
    </w:p>
    <w:p w:rsidR="00252AA8" w:rsidRPr="00252AA8" w:rsidRDefault="00252AA8" w:rsidP="00252AA8">
      <w:pPr>
        <w:spacing w:after="0" w:line="240" w:lineRule="auto"/>
        <w:jc w:val="both"/>
        <w:rPr>
          <w:rFonts w:ascii="Arial" w:eastAsia="Calibri" w:hAnsi="Arial" w:cs="Arial"/>
          <w:b/>
          <w:bCs/>
          <w:iCs/>
          <w:smallCaps/>
          <w:color w:val="7D6D65"/>
          <w:szCs w:val="24"/>
          <w:u w:val="single"/>
          <w:lang w:eastAsia="fr-FR"/>
        </w:rPr>
      </w:pPr>
      <w:r w:rsidRPr="00252AA8">
        <w:rPr>
          <w:rFonts w:ascii="Arial" w:eastAsia="Calibri" w:hAnsi="Arial" w:cs="Arial"/>
          <w:b/>
          <w:bCs/>
          <w:iCs/>
          <w:smallCaps/>
          <w:color w:val="7D6D65"/>
          <w:szCs w:val="24"/>
          <w:u w:val="single"/>
          <w:lang w:eastAsia="fr-FR"/>
        </w:rPr>
        <w:t>Contexte</w:t>
      </w:r>
    </w:p>
    <w:p w:rsidR="00252AA8" w:rsidRDefault="00252AA8" w:rsidP="00BC680F">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BC680F" w:rsidRDefault="00BC680F" w:rsidP="00BC680F">
      <w:pPr>
        <w:pStyle w:val="NormalWeb"/>
        <w:shd w:val="clear" w:color="auto" w:fill="FFFFFF"/>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La commune de L</w:t>
      </w:r>
      <w:r w:rsidR="006D32F3">
        <w:rPr>
          <w:rFonts w:ascii="Arial" w:eastAsiaTheme="minorHAnsi" w:hAnsi="Arial" w:cs="Arial"/>
          <w:sz w:val="22"/>
          <w:szCs w:val="22"/>
          <w:lang w:eastAsia="en-US"/>
        </w:rPr>
        <w:t>a</w:t>
      </w:r>
      <w:r w:rsidR="001F4A77">
        <w:rPr>
          <w:rFonts w:ascii="Arial" w:eastAsiaTheme="minorHAnsi" w:hAnsi="Arial" w:cs="Arial"/>
          <w:sz w:val="22"/>
          <w:szCs w:val="22"/>
          <w:lang w:eastAsia="en-US"/>
        </w:rPr>
        <w:t>n</w:t>
      </w:r>
      <w:r w:rsidR="006D32F3">
        <w:rPr>
          <w:rFonts w:ascii="Arial" w:eastAsiaTheme="minorHAnsi" w:hAnsi="Arial" w:cs="Arial"/>
          <w:sz w:val="22"/>
          <w:szCs w:val="22"/>
          <w:lang w:eastAsia="en-US"/>
        </w:rPr>
        <w:t>gon</w:t>
      </w:r>
      <w:r w:rsidR="00F97041">
        <w:rPr>
          <w:rFonts w:ascii="Arial" w:eastAsiaTheme="minorHAnsi" w:hAnsi="Arial" w:cs="Arial"/>
          <w:sz w:val="22"/>
          <w:szCs w:val="22"/>
          <w:lang w:eastAsia="en-US"/>
        </w:rPr>
        <w:t xml:space="preserve"> présente</w:t>
      </w:r>
      <w:r w:rsidR="00252AA8">
        <w:rPr>
          <w:rFonts w:ascii="Arial" w:eastAsiaTheme="minorHAnsi" w:hAnsi="Arial" w:cs="Arial"/>
          <w:sz w:val="22"/>
          <w:szCs w:val="22"/>
          <w:lang w:eastAsia="en-US"/>
        </w:rPr>
        <w:t xml:space="preserve"> de nombreux atouts</w:t>
      </w:r>
      <w:r>
        <w:rPr>
          <w:rFonts w:ascii="Arial" w:eastAsiaTheme="minorHAnsi" w:hAnsi="Arial" w:cs="Arial"/>
          <w:sz w:val="22"/>
          <w:szCs w:val="22"/>
          <w:lang w:eastAsia="en-US"/>
        </w:rPr>
        <w:t xml:space="preserve">, </w:t>
      </w:r>
      <w:r w:rsidR="00252AA8">
        <w:rPr>
          <w:rFonts w:ascii="Arial" w:eastAsiaTheme="minorHAnsi" w:hAnsi="Arial" w:cs="Arial"/>
          <w:sz w:val="22"/>
          <w:szCs w:val="22"/>
          <w:lang w:eastAsia="en-US"/>
        </w:rPr>
        <w:t>à savoir</w:t>
      </w:r>
      <w:r>
        <w:rPr>
          <w:rFonts w:ascii="Arial" w:eastAsiaTheme="minorHAnsi" w:hAnsi="Arial" w:cs="Arial"/>
          <w:sz w:val="22"/>
          <w:szCs w:val="22"/>
          <w:lang w:eastAsia="en-US"/>
        </w:rPr>
        <w:t> :</w:t>
      </w:r>
    </w:p>
    <w:p w:rsidR="004F6260" w:rsidRDefault="00FF34B0" w:rsidP="006D32F3">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s</w:t>
      </w:r>
      <w:r w:rsidR="00252AA8" w:rsidRPr="004F6260">
        <w:rPr>
          <w:rFonts w:ascii="Arial" w:eastAsiaTheme="minorHAnsi" w:hAnsi="Arial" w:cs="Arial"/>
          <w:sz w:val="22"/>
          <w:szCs w:val="22"/>
          <w:lang w:eastAsia="en-US"/>
        </w:rPr>
        <w:t>a situation géographique</w:t>
      </w:r>
      <w:r w:rsidR="004F6260">
        <w:rPr>
          <w:rFonts w:ascii="Arial" w:eastAsiaTheme="minorHAnsi" w:hAnsi="Arial" w:cs="Arial"/>
          <w:sz w:val="22"/>
          <w:szCs w:val="22"/>
          <w:lang w:eastAsia="en-US"/>
        </w:rPr>
        <w:t> : proximité de Bordeaux</w:t>
      </w:r>
    </w:p>
    <w:p w:rsidR="00252AA8" w:rsidRDefault="00252AA8" w:rsidP="006D32F3">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4F6260">
        <w:rPr>
          <w:rFonts w:ascii="Arial" w:eastAsiaTheme="minorHAnsi" w:hAnsi="Arial" w:cs="Arial"/>
          <w:sz w:val="22"/>
          <w:szCs w:val="22"/>
          <w:lang w:eastAsia="en-US"/>
        </w:rPr>
        <w:t>la qualité de son cadre de vie</w:t>
      </w:r>
    </w:p>
    <w:p w:rsidR="00BC680F" w:rsidRPr="00E04DD1" w:rsidRDefault="00FF34B0" w:rsidP="00BC680F">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E04DD1">
        <w:rPr>
          <w:rFonts w:ascii="Arial" w:eastAsiaTheme="minorHAnsi" w:hAnsi="Arial" w:cs="Arial"/>
          <w:sz w:val="22"/>
          <w:szCs w:val="22"/>
          <w:lang w:eastAsia="en-US"/>
        </w:rPr>
        <w:t>son attractivité économique (pôle d’emploi important, offre de services et de commerces conséquente)</w:t>
      </w:r>
    </w:p>
    <w:p w:rsidR="004F6260" w:rsidRPr="00E04DD1" w:rsidRDefault="00F712F9" w:rsidP="00BC680F">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s</w:t>
      </w:r>
      <w:r w:rsidR="004F6260" w:rsidRPr="00E04DD1">
        <w:rPr>
          <w:rFonts w:ascii="Arial" w:eastAsiaTheme="minorHAnsi" w:hAnsi="Arial" w:cs="Arial"/>
          <w:sz w:val="22"/>
          <w:szCs w:val="22"/>
          <w:lang w:eastAsia="en-US"/>
        </w:rPr>
        <w:t>a richesse viticole</w:t>
      </w:r>
      <w:r w:rsidR="00FF34B0" w:rsidRPr="00E04DD1">
        <w:rPr>
          <w:rFonts w:ascii="Arial" w:eastAsiaTheme="minorHAnsi" w:hAnsi="Arial" w:cs="Arial"/>
          <w:sz w:val="22"/>
          <w:szCs w:val="22"/>
          <w:lang w:eastAsia="en-US"/>
        </w:rPr>
        <w:t xml:space="preserve"> et agricole</w:t>
      </w:r>
    </w:p>
    <w:p w:rsidR="00B55078" w:rsidRPr="00E04DD1" w:rsidRDefault="001F4A77" w:rsidP="00FF34B0">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E04DD1">
        <w:rPr>
          <w:rFonts w:ascii="Arial" w:eastAsiaTheme="minorHAnsi" w:hAnsi="Arial" w:cs="Arial"/>
          <w:sz w:val="22"/>
          <w:szCs w:val="22"/>
          <w:lang w:eastAsia="en-US"/>
        </w:rPr>
        <w:t>une b</w:t>
      </w:r>
      <w:r w:rsidR="004F6260" w:rsidRPr="00E04DD1">
        <w:rPr>
          <w:rFonts w:ascii="Arial" w:eastAsiaTheme="minorHAnsi" w:hAnsi="Arial" w:cs="Arial"/>
          <w:sz w:val="22"/>
          <w:szCs w:val="22"/>
          <w:lang w:eastAsia="en-US"/>
        </w:rPr>
        <w:t>onne a</w:t>
      </w:r>
      <w:r w:rsidR="00FF34B0" w:rsidRPr="00E04DD1">
        <w:rPr>
          <w:rFonts w:ascii="Arial" w:eastAsiaTheme="minorHAnsi" w:hAnsi="Arial" w:cs="Arial"/>
          <w:sz w:val="22"/>
          <w:szCs w:val="22"/>
          <w:lang w:eastAsia="en-US"/>
        </w:rPr>
        <w:t>ccessibilité (réseau viaire, fluvial et ferroviaire)</w:t>
      </w:r>
    </w:p>
    <w:p w:rsidR="00BC680F" w:rsidRPr="00E04DD1" w:rsidRDefault="00BC680F" w:rsidP="008A3B0E">
      <w:pPr>
        <w:pStyle w:val="NormalWeb"/>
        <w:shd w:val="clear" w:color="auto" w:fill="FFFFFF"/>
        <w:spacing w:before="0" w:beforeAutospacing="0" w:after="0" w:afterAutospacing="0"/>
        <w:ind w:left="360"/>
        <w:jc w:val="both"/>
        <w:rPr>
          <w:rFonts w:ascii="Arial" w:eastAsiaTheme="minorHAnsi" w:hAnsi="Arial" w:cs="Arial"/>
          <w:sz w:val="22"/>
          <w:szCs w:val="22"/>
          <w:lang w:eastAsia="en-US"/>
        </w:rPr>
      </w:pPr>
    </w:p>
    <w:p w:rsidR="00BC680F" w:rsidRDefault="00D239BC" w:rsidP="007474D4">
      <w:pPr>
        <w:pStyle w:val="NormalWeb"/>
        <w:shd w:val="clear" w:color="auto" w:fill="FFFFFF"/>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En cohérence avec les actions et projets menés à l’échelle plus large du bassin de vie de Langon et Sud Gironde, l</w:t>
      </w:r>
      <w:r w:rsidR="00BC680F">
        <w:rPr>
          <w:rFonts w:ascii="Arial" w:eastAsiaTheme="minorHAnsi" w:hAnsi="Arial" w:cs="Arial"/>
          <w:sz w:val="22"/>
          <w:szCs w:val="22"/>
          <w:lang w:eastAsia="en-US"/>
        </w:rPr>
        <w:t xml:space="preserve">es élus </w:t>
      </w:r>
      <w:r w:rsidR="007474D4">
        <w:rPr>
          <w:rFonts w:ascii="Arial" w:eastAsiaTheme="minorHAnsi" w:hAnsi="Arial" w:cs="Arial"/>
          <w:sz w:val="22"/>
          <w:szCs w:val="22"/>
          <w:lang w:eastAsia="en-US"/>
        </w:rPr>
        <w:t>ont fixés plusieurs</w:t>
      </w:r>
      <w:r w:rsidR="00BC680F">
        <w:rPr>
          <w:rFonts w:ascii="Arial" w:eastAsiaTheme="minorHAnsi" w:hAnsi="Arial" w:cs="Arial"/>
          <w:sz w:val="22"/>
          <w:szCs w:val="22"/>
          <w:lang w:eastAsia="en-US"/>
        </w:rPr>
        <w:t xml:space="preserve"> </w:t>
      </w:r>
      <w:r w:rsidR="007E347B">
        <w:rPr>
          <w:rFonts w:ascii="Arial" w:eastAsiaTheme="minorHAnsi" w:hAnsi="Arial" w:cs="Arial"/>
          <w:sz w:val="22"/>
          <w:szCs w:val="22"/>
          <w:lang w:eastAsia="en-US"/>
        </w:rPr>
        <w:t>objectifs</w:t>
      </w:r>
      <w:r w:rsidR="00BC680F">
        <w:rPr>
          <w:rFonts w:ascii="Arial" w:eastAsiaTheme="minorHAnsi" w:hAnsi="Arial" w:cs="Arial"/>
          <w:sz w:val="22"/>
          <w:szCs w:val="22"/>
          <w:lang w:eastAsia="en-US"/>
        </w:rPr>
        <w:t xml:space="preserve"> </w:t>
      </w:r>
      <w:r w:rsidR="007474D4">
        <w:rPr>
          <w:rFonts w:ascii="Arial" w:eastAsiaTheme="minorHAnsi" w:hAnsi="Arial" w:cs="Arial"/>
          <w:sz w:val="22"/>
          <w:szCs w:val="22"/>
          <w:lang w:eastAsia="en-US"/>
        </w:rPr>
        <w:t>concernant le devenir de la commune</w:t>
      </w:r>
      <w:r w:rsidR="001F4A77">
        <w:rPr>
          <w:rFonts w:ascii="Arial" w:eastAsiaTheme="minorHAnsi" w:hAnsi="Arial" w:cs="Arial"/>
          <w:sz w:val="22"/>
          <w:szCs w:val="22"/>
          <w:lang w:eastAsia="en-US"/>
        </w:rPr>
        <w:t>, notamment</w:t>
      </w:r>
      <w:r w:rsidR="007474D4">
        <w:rPr>
          <w:rFonts w:ascii="Arial" w:eastAsiaTheme="minorHAnsi" w:hAnsi="Arial" w:cs="Arial"/>
          <w:sz w:val="22"/>
          <w:szCs w:val="22"/>
          <w:lang w:eastAsia="en-US"/>
        </w:rPr>
        <w:t> :</w:t>
      </w:r>
    </w:p>
    <w:p w:rsidR="007474D4" w:rsidRDefault="007474D4" w:rsidP="007474D4">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7474D4" w:rsidRDefault="007474D4" w:rsidP="007474D4">
      <w:pPr>
        <w:spacing w:after="0" w:line="240" w:lineRule="auto"/>
        <w:ind w:left="708"/>
        <w:jc w:val="both"/>
        <w:rPr>
          <w:rStyle w:val="texte"/>
          <w:rFonts w:ascii="Arial" w:hAnsi="Arial" w:cs="Arial"/>
        </w:rPr>
      </w:pPr>
      <w:r>
        <w:rPr>
          <w:rStyle w:val="texte"/>
          <w:rFonts w:ascii="Arial" w:hAnsi="Arial" w:cs="Arial"/>
        </w:rPr>
        <w:t xml:space="preserve">• </w:t>
      </w:r>
      <w:r w:rsidR="00FF34B0">
        <w:rPr>
          <w:rStyle w:val="texte"/>
          <w:rFonts w:ascii="Arial" w:hAnsi="Arial" w:cs="Arial"/>
        </w:rPr>
        <w:t>p</w:t>
      </w:r>
      <w:r w:rsidRPr="0086612D">
        <w:rPr>
          <w:rStyle w:val="texte"/>
          <w:rFonts w:ascii="Arial" w:hAnsi="Arial" w:cs="Arial"/>
        </w:rPr>
        <w:t>ermettre un développement harmonieux de la commune</w:t>
      </w:r>
      <w:r w:rsidR="007E347B">
        <w:rPr>
          <w:rStyle w:val="texte"/>
          <w:rFonts w:ascii="Arial" w:hAnsi="Arial" w:cs="Arial"/>
        </w:rPr>
        <w:t xml:space="preserve"> en </w:t>
      </w:r>
      <w:proofErr w:type="spellStart"/>
      <w:r w:rsidR="007E347B">
        <w:rPr>
          <w:rStyle w:val="texte"/>
          <w:rFonts w:ascii="Arial" w:hAnsi="Arial" w:cs="Arial"/>
        </w:rPr>
        <w:t>phasant</w:t>
      </w:r>
      <w:proofErr w:type="spellEnd"/>
      <w:r w:rsidR="007E347B">
        <w:rPr>
          <w:rStyle w:val="texte"/>
          <w:rFonts w:ascii="Arial" w:hAnsi="Arial" w:cs="Arial"/>
        </w:rPr>
        <w:t xml:space="preserve"> l’urbanisation sur les 15 prochaines années</w:t>
      </w:r>
      <w:r w:rsidR="001F4A77">
        <w:rPr>
          <w:rStyle w:val="texte"/>
          <w:rFonts w:ascii="Arial" w:hAnsi="Arial" w:cs="Arial"/>
        </w:rPr>
        <w:t xml:space="preserve"> en tenant compte de la nécessité de définir une offre urbaine diversifiée et répondant à de</w:t>
      </w:r>
      <w:r w:rsidR="00FF34B0">
        <w:rPr>
          <w:rStyle w:val="texte"/>
          <w:rFonts w:ascii="Arial" w:hAnsi="Arial" w:cs="Arial"/>
        </w:rPr>
        <w:t xml:space="preserve">s impératifs de mixité sociale, </w:t>
      </w:r>
      <w:r w:rsidR="001F4A77">
        <w:rPr>
          <w:rStyle w:val="texte"/>
          <w:rFonts w:ascii="Arial" w:hAnsi="Arial" w:cs="Arial"/>
        </w:rPr>
        <w:t>au travers d’un objectif de 25% de logements sociaux</w:t>
      </w:r>
      <w:r w:rsidR="007E347B">
        <w:rPr>
          <w:rStyle w:val="texte"/>
          <w:rFonts w:ascii="Arial" w:hAnsi="Arial" w:cs="Arial"/>
        </w:rPr>
        <w:t xml:space="preserve">, mais aussi en définissant de nouveaux </w:t>
      </w:r>
      <w:r w:rsidR="007E347B" w:rsidRPr="007E347B">
        <w:rPr>
          <w:rStyle w:val="texte"/>
          <w:rFonts w:ascii="Arial" w:hAnsi="Arial" w:cs="Arial"/>
        </w:rPr>
        <w:t>secteurs d’extension pour assurer  un développement mesuré et maîtrisé de la commune.</w:t>
      </w:r>
    </w:p>
    <w:p w:rsidR="00A74196" w:rsidRPr="00E04DD1" w:rsidRDefault="00FF34B0" w:rsidP="00A74196">
      <w:pPr>
        <w:spacing w:after="0" w:line="240" w:lineRule="auto"/>
        <w:ind w:left="708"/>
        <w:jc w:val="both"/>
        <w:rPr>
          <w:rStyle w:val="texte"/>
          <w:rFonts w:ascii="Arial" w:hAnsi="Arial" w:cs="Arial"/>
        </w:rPr>
      </w:pPr>
      <w:r>
        <w:rPr>
          <w:rStyle w:val="texte"/>
          <w:rFonts w:ascii="Arial" w:hAnsi="Arial" w:cs="Arial"/>
        </w:rPr>
        <w:t>• f</w:t>
      </w:r>
      <w:r w:rsidR="007474D4" w:rsidRPr="0086612D">
        <w:rPr>
          <w:rStyle w:val="texte"/>
          <w:rFonts w:ascii="Arial" w:hAnsi="Arial" w:cs="Arial"/>
        </w:rPr>
        <w:t>avoriser le renouvellement urbain, du centre a</w:t>
      </w:r>
      <w:r>
        <w:rPr>
          <w:rStyle w:val="texte"/>
          <w:rFonts w:ascii="Arial" w:hAnsi="Arial" w:cs="Arial"/>
        </w:rPr>
        <w:t xml:space="preserve">ncien et du quartier de la gare </w:t>
      </w:r>
      <w:r w:rsidRPr="00E04DD1">
        <w:rPr>
          <w:rStyle w:val="texte"/>
          <w:rFonts w:ascii="Arial" w:hAnsi="Arial" w:cs="Arial"/>
        </w:rPr>
        <w:t xml:space="preserve">entre autres </w:t>
      </w:r>
      <w:r w:rsidR="007474D4" w:rsidRPr="00E04DD1">
        <w:rPr>
          <w:rStyle w:val="texte"/>
          <w:rFonts w:ascii="Arial" w:hAnsi="Arial" w:cs="Arial"/>
        </w:rPr>
        <w:t>et préserver la qualité architecturale et l’environnement</w:t>
      </w:r>
      <w:r w:rsidR="00A74196" w:rsidRPr="00E04DD1">
        <w:rPr>
          <w:rStyle w:val="texte"/>
          <w:rFonts w:ascii="Arial" w:hAnsi="Arial" w:cs="Arial"/>
        </w:rPr>
        <w:t xml:space="preserve"> ; </w:t>
      </w:r>
    </w:p>
    <w:p w:rsidR="007474D4" w:rsidRDefault="00FF34B0" w:rsidP="007474D4">
      <w:pPr>
        <w:spacing w:after="0" w:line="240" w:lineRule="auto"/>
        <w:ind w:left="708"/>
        <w:jc w:val="both"/>
        <w:rPr>
          <w:rStyle w:val="texte"/>
          <w:rFonts w:ascii="Arial" w:hAnsi="Arial" w:cs="Arial"/>
        </w:rPr>
      </w:pPr>
      <w:r>
        <w:rPr>
          <w:rStyle w:val="texte"/>
          <w:rFonts w:ascii="Arial" w:hAnsi="Arial" w:cs="Arial"/>
        </w:rPr>
        <w:lastRenderedPageBreak/>
        <w:t>• c</w:t>
      </w:r>
      <w:r w:rsidR="007474D4" w:rsidRPr="0086612D">
        <w:rPr>
          <w:rStyle w:val="texte"/>
          <w:rFonts w:ascii="Arial" w:hAnsi="Arial" w:cs="Arial"/>
        </w:rPr>
        <w:t>onforter et développer les équipements structurants publics, commerciaux, d’activités économiques ou de santé de la commune,</w:t>
      </w:r>
    </w:p>
    <w:p w:rsidR="007474D4" w:rsidRPr="007E347B" w:rsidRDefault="007474D4" w:rsidP="007474D4">
      <w:pPr>
        <w:spacing w:after="0" w:line="240" w:lineRule="auto"/>
        <w:ind w:left="708"/>
        <w:jc w:val="both"/>
        <w:rPr>
          <w:rStyle w:val="texte"/>
          <w:rFonts w:ascii="Arial" w:hAnsi="Arial" w:cs="Arial"/>
        </w:rPr>
      </w:pPr>
      <w:r w:rsidRPr="0086612D">
        <w:rPr>
          <w:rStyle w:val="texte"/>
          <w:rFonts w:ascii="Arial" w:hAnsi="Arial" w:cs="Arial"/>
        </w:rPr>
        <w:t xml:space="preserve"> • </w:t>
      </w:r>
      <w:r w:rsidR="003F3CA2">
        <w:rPr>
          <w:rStyle w:val="texte"/>
          <w:rFonts w:ascii="Arial" w:hAnsi="Arial" w:cs="Arial"/>
        </w:rPr>
        <w:t>p</w:t>
      </w:r>
      <w:r w:rsidRPr="007E347B">
        <w:rPr>
          <w:rStyle w:val="texte"/>
          <w:rFonts w:ascii="Arial" w:hAnsi="Arial" w:cs="Arial"/>
        </w:rPr>
        <w:t xml:space="preserve">réserver les zones naturelles notamment les zones </w:t>
      </w:r>
      <w:proofErr w:type="spellStart"/>
      <w:r w:rsidRPr="007E347B">
        <w:rPr>
          <w:rStyle w:val="texte"/>
          <w:rFonts w:ascii="Arial" w:hAnsi="Arial" w:cs="Arial"/>
        </w:rPr>
        <w:t>Natura</w:t>
      </w:r>
      <w:proofErr w:type="spellEnd"/>
      <w:r w:rsidRPr="007E347B">
        <w:rPr>
          <w:rStyle w:val="texte"/>
          <w:rFonts w:ascii="Arial" w:hAnsi="Arial" w:cs="Arial"/>
        </w:rPr>
        <w:t xml:space="preserve"> 2000</w:t>
      </w:r>
    </w:p>
    <w:p w:rsidR="007474D4" w:rsidRPr="007E347B" w:rsidRDefault="00FF34B0" w:rsidP="007474D4">
      <w:pPr>
        <w:spacing w:after="0" w:line="240" w:lineRule="auto"/>
        <w:ind w:left="708"/>
        <w:jc w:val="both"/>
        <w:rPr>
          <w:rStyle w:val="texte"/>
          <w:rFonts w:ascii="Arial" w:hAnsi="Arial" w:cs="Arial"/>
        </w:rPr>
      </w:pPr>
      <w:r>
        <w:rPr>
          <w:rStyle w:val="texte"/>
          <w:rFonts w:ascii="Arial" w:hAnsi="Arial" w:cs="Arial"/>
        </w:rPr>
        <w:t>• a</w:t>
      </w:r>
      <w:r w:rsidR="007474D4" w:rsidRPr="007E347B">
        <w:rPr>
          <w:rStyle w:val="texte"/>
          <w:rFonts w:ascii="Arial" w:hAnsi="Arial" w:cs="Arial"/>
        </w:rPr>
        <w:t xml:space="preserve">ssurer la pérennité économique des activités agricoles et forestières </w:t>
      </w:r>
      <w:r w:rsidR="00A74196" w:rsidRPr="007E347B">
        <w:rPr>
          <w:rStyle w:val="texte"/>
          <w:rFonts w:ascii="Arial" w:hAnsi="Arial" w:cs="Arial"/>
        </w:rPr>
        <w:t xml:space="preserve">ainsi que de l’hippodrome </w:t>
      </w:r>
      <w:r w:rsidR="007474D4" w:rsidRPr="007E347B">
        <w:rPr>
          <w:rStyle w:val="texte"/>
          <w:rFonts w:ascii="Arial" w:hAnsi="Arial" w:cs="Arial"/>
        </w:rPr>
        <w:t>sur le territoire communal</w:t>
      </w:r>
    </w:p>
    <w:p w:rsidR="006E3605" w:rsidRDefault="00FF34B0" w:rsidP="007474D4">
      <w:pPr>
        <w:spacing w:after="0" w:line="240" w:lineRule="auto"/>
        <w:ind w:left="708"/>
        <w:jc w:val="both"/>
        <w:rPr>
          <w:rStyle w:val="texte"/>
          <w:rFonts w:ascii="Arial" w:hAnsi="Arial" w:cs="Arial"/>
        </w:rPr>
      </w:pPr>
      <w:r>
        <w:rPr>
          <w:rStyle w:val="texte"/>
          <w:rFonts w:ascii="Arial" w:hAnsi="Arial" w:cs="Arial"/>
        </w:rPr>
        <w:t>• c</w:t>
      </w:r>
      <w:r w:rsidR="007E347B" w:rsidRPr="007E347B">
        <w:rPr>
          <w:rStyle w:val="texte"/>
          <w:rFonts w:ascii="Arial" w:hAnsi="Arial" w:cs="Arial"/>
        </w:rPr>
        <w:t xml:space="preserve">réer </w:t>
      </w:r>
      <w:r w:rsidRPr="00E04DD1">
        <w:rPr>
          <w:rStyle w:val="texte"/>
          <w:rFonts w:ascii="Arial" w:hAnsi="Arial" w:cs="Arial"/>
        </w:rPr>
        <w:t>des</w:t>
      </w:r>
      <w:r>
        <w:rPr>
          <w:rStyle w:val="texte"/>
          <w:rFonts w:ascii="Arial" w:hAnsi="Arial" w:cs="Arial"/>
          <w:color w:val="FF0000"/>
        </w:rPr>
        <w:t xml:space="preserve"> </w:t>
      </w:r>
      <w:r w:rsidR="007E347B" w:rsidRPr="007E347B">
        <w:rPr>
          <w:rStyle w:val="texte"/>
          <w:rFonts w:ascii="Arial" w:hAnsi="Arial" w:cs="Arial"/>
        </w:rPr>
        <w:t>quartiers « durables » conçu</w:t>
      </w:r>
      <w:r>
        <w:rPr>
          <w:rStyle w:val="texte"/>
          <w:rFonts w:ascii="Arial" w:hAnsi="Arial" w:cs="Arial"/>
        </w:rPr>
        <w:t>s dans l’esprit d’éco-quartiers</w:t>
      </w:r>
    </w:p>
    <w:p w:rsidR="004D6724" w:rsidRDefault="00655B25" w:rsidP="007E347B">
      <w:pPr>
        <w:spacing w:after="0" w:line="240" w:lineRule="auto"/>
        <w:ind w:left="708"/>
        <w:jc w:val="both"/>
        <w:rPr>
          <w:rFonts w:ascii="Arial" w:hAnsi="Arial" w:cs="Arial"/>
        </w:rPr>
      </w:pPr>
      <w:r>
        <w:rPr>
          <w:rStyle w:val="texte"/>
          <w:rFonts w:ascii="Arial" w:hAnsi="Arial" w:cs="Arial"/>
        </w:rPr>
        <w:t xml:space="preserve">  </w:t>
      </w:r>
    </w:p>
    <w:p w:rsidR="00BC680F" w:rsidRDefault="00BC680F" w:rsidP="00BC680F">
      <w:pPr>
        <w:pStyle w:val="NormalWeb"/>
        <w:shd w:val="clear" w:color="auto" w:fill="FFFFFF"/>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Ce PADD précise l’ensemble des orientations choisi</w:t>
      </w:r>
      <w:r w:rsidR="00D85488">
        <w:rPr>
          <w:rFonts w:ascii="Arial" w:eastAsiaTheme="minorHAnsi" w:hAnsi="Arial" w:cs="Arial"/>
          <w:sz w:val="22"/>
          <w:szCs w:val="22"/>
          <w:lang w:eastAsia="en-US"/>
        </w:rPr>
        <w:t>e</w:t>
      </w:r>
      <w:r>
        <w:rPr>
          <w:rFonts w:ascii="Arial" w:eastAsiaTheme="minorHAnsi" w:hAnsi="Arial" w:cs="Arial"/>
          <w:sz w:val="22"/>
          <w:szCs w:val="22"/>
          <w:lang w:eastAsia="en-US"/>
        </w:rPr>
        <w:t>s par les élus sur les différentes composantes constituant un territoire.</w:t>
      </w:r>
    </w:p>
    <w:p w:rsidR="00BC680F" w:rsidRDefault="00BC680F" w:rsidP="00BC680F">
      <w:pPr>
        <w:pStyle w:val="NormalWeb"/>
        <w:shd w:val="clear" w:color="auto" w:fill="FFFFFF"/>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Les orientations ne sont pas présentées de manière hiérarchique, en effet toutes les orie</w:t>
      </w:r>
      <w:r w:rsidR="00F97041">
        <w:rPr>
          <w:rFonts w:ascii="Arial" w:eastAsiaTheme="minorHAnsi" w:hAnsi="Arial" w:cs="Arial"/>
          <w:sz w:val="22"/>
          <w:szCs w:val="22"/>
          <w:lang w:eastAsia="en-US"/>
        </w:rPr>
        <w:t>ntations ont la même importance et sont interdépendantes les unes des autres.</w:t>
      </w:r>
    </w:p>
    <w:p w:rsidR="004F6260" w:rsidRDefault="004F6260" w:rsidP="00BC680F">
      <w:pPr>
        <w:pStyle w:val="NormalWeb"/>
        <w:shd w:val="clear" w:color="auto" w:fill="FFFFFF"/>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Les élus ont pris en compte dans leur choix la compatibilité avec les documents supra communaux existants.</w:t>
      </w:r>
    </w:p>
    <w:p w:rsidR="00F443D0" w:rsidRDefault="00F443D0">
      <w:pPr>
        <w:rPr>
          <w:rFonts w:ascii="Arial" w:hAnsi="Arial" w:cs="Arial"/>
        </w:rPr>
      </w:pPr>
      <w:r>
        <w:rPr>
          <w:rFonts w:ascii="Arial" w:hAnsi="Arial" w:cs="Arial"/>
        </w:rPr>
        <w:br w:type="page"/>
      </w:r>
    </w:p>
    <w:p w:rsidR="00BC680F" w:rsidRPr="00822691" w:rsidRDefault="00F443D0" w:rsidP="00CA7499">
      <w:pPr>
        <w:pStyle w:val="StyleTITRE1-urbactisAvant0ptAprs0ptInterligne"/>
        <w:numPr>
          <w:ilvl w:val="0"/>
          <w:numId w:val="5"/>
        </w:numPr>
      </w:pPr>
      <w:bookmarkStart w:id="2" w:name="_Toc402195558"/>
      <w:r w:rsidRPr="00822691">
        <w:lastRenderedPageBreak/>
        <w:t xml:space="preserve">Un </w:t>
      </w:r>
      <w:r w:rsidR="004F55D3" w:rsidRPr="00822691">
        <w:t>développement urbain</w:t>
      </w:r>
      <w:r w:rsidRPr="00822691">
        <w:t xml:space="preserve"> maitrisé</w:t>
      </w:r>
      <w:r w:rsidR="007B0353" w:rsidRPr="00822691">
        <w:t xml:space="preserve"> et diversifie</w:t>
      </w:r>
      <w:bookmarkEnd w:id="2"/>
    </w:p>
    <w:p w:rsidR="00F443D0" w:rsidRPr="00822691" w:rsidRDefault="00F443D0" w:rsidP="00BC680F">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4F55D3" w:rsidRPr="00822691" w:rsidRDefault="004F55D3" w:rsidP="00BC680F">
      <w:pPr>
        <w:pStyle w:val="NormalWeb"/>
        <w:shd w:val="clear" w:color="auto" w:fill="FFFFFF"/>
        <w:spacing w:before="0" w:beforeAutospacing="0" w:after="0" w:afterAutospacing="0"/>
        <w:jc w:val="both"/>
        <w:rPr>
          <w:rFonts w:ascii="Arial" w:eastAsiaTheme="minorHAnsi" w:hAnsi="Arial" w:cs="Arial"/>
          <w:sz w:val="22"/>
          <w:szCs w:val="22"/>
          <w:lang w:eastAsia="en-US"/>
        </w:rPr>
      </w:pPr>
      <w:r w:rsidRPr="00822691">
        <w:rPr>
          <w:rFonts w:ascii="Arial" w:eastAsiaTheme="minorHAnsi" w:hAnsi="Arial" w:cs="Arial"/>
          <w:sz w:val="22"/>
          <w:szCs w:val="22"/>
          <w:lang w:eastAsia="en-US"/>
        </w:rPr>
        <w:t xml:space="preserve">La commune souhaite un développement de son urbanisation, néanmoins celui-ci sera maitrisé et </w:t>
      </w:r>
      <w:r w:rsidR="00F97041" w:rsidRPr="00822691">
        <w:rPr>
          <w:rFonts w:ascii="Arial" w:eastAsiaTheme="minorHAnsi" w:hAnsi="Arial" w:cs="Arial"/>
          <w:sz w:val="22"/>
          <w:szCs w:val="22"/>
          <w:lang w:eastAsia="en-US"/>
        </w:rPr>
        <w:t>prendra en compte les orientations suivantes.</w:t>
      </w:r>
    </w:p>
    <w:p w:rsidR="004F55D3" w:rsidRPr="00822691" w:rsidRDefault="004F55D3" w:rsidP="00BC680F">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2745D1" w:rsidRPr="00E04DD1" w:rsidRDefault="00FF34B0" w:rsidP="002745D1">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E04DD1">
        <w:rPr>
          <w:rFonts w:ascii="Arial" w:eastAsiaTheme="minorHAnsi" w:hAnsi="Arial" w:cs="Arial"/>
          <w:sz w:val="22"/>
          <w:szCs w:val="22"/>
          <w:lang w:eastAsia="en-US"/>
        </w:rPr>
        <w:t>d</w:t>
      </w:r>
      <w:r w:rsidR="004F55D3" w:rsidRPr="00E04DD1">
        <w:rPr>
          <w:rFonts w:ascii="Arial" w:eastAsiaTheme="minorHAnsi" w:hAnsi="Arial" w:cs="Arial"/>
          <w:sz w:val="22"/>
          <w:szCs w:val="22"/>
          <w:lang w:eastAsia="en-US"/>
        </w:rPr>
        <w:t>éveloppement résidentiel maitrisé</w:t>
      </w:r>
      <w:r w:rsidR="002745D1" w:rsidRPr="00E04DD1">
        <w:rPr>
          <w:rFonts w:ascii="Arial" w:eastAsiaTheme="minorHAnsi" w:hAnsi="Arial" w:cs="Arial"/>
          <w:sz w:val="22"/>
          <w:szCs w:val="22"/>
          <w:lang w:eastAsia="en-US"/>
        </w:rPr>
        <w:t>.</w:t>
      </w:r>
    </w:p>
    <w:p w:rsidR="003D2667" w:rsidRPr="00E04DD1" w:rsidRDefault="003D2667" w:rsidP="002745D1">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E04DD1">
        <w:rPr>
          <w:rFonts w:ascii="Arial" w:eastAsiaTheme="minorHAnsi" w:hAnsi="Arial" w:cs="Arial"/>
          <w:sz w:val="22"/>
          <w:szCs w:val="22"/>
          <w:lang w:eastAsia="en-US"/>
        </w:rPr>
        <w:t xml:space="preserve">développement urbain </w:t>
      </w:r>
      <w:r w:rsidR="00FF34B0" w:rsidRPr="00E04DD1">
        <w:rPr>
          <w:rFonts w:ascii="Arial" w:eastAsiaTheme="minorHAnsi" w:hAnsi="Arial" w:cs="Arial"/>
          <w:sz w:val="22"/>
          <w:szCs w:val="22"/>
          <w:lang w:eastAsia="en-US"/>
        </w:rPr>
        <w:t xml:space="preserve">resserré </w:t>
      </w:r>
      <w:r w:rsidRPr="00E04DD1">
        <w:rPr>
          <w:rFonts w:ascii="Arial" w:eastAsiaTheme="minorHAnsi" w:hAnsi="Arial" w:cs="Arial"/>
          <w:sz w:val="22"/>
          <w:szCs w:val="22"/>
          <w:lang w:eastAsia="en-US"/>
        </w:rPr>
        <w:t xml:space="preserve">sur les pôles d’habitat et d’équipements  </w:t>
      </w:r>
    </w:p>
    <w:p w:rsidR="004F55D3" w:rsidRPr="00E04DD1" w:rsidRDefault="00FF34B0" w:rsidP="004F55D3">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E04DD1">
        <w:rPr>
          <w:rFonts w:ascii="Arial" w:eastAsiaTheme="minorHAnsi" w:hAnsi="Arial" w:cs="Arial"/>
          <w:sz w:val="22"/>
          <w:szCs w:val="22"/>
          <w:lang w:eastAsia="en-US"/>
        </w:rPr>
        <w:t>diversification du parc immobilier afin d’</w:t>
      </w:r>
      <w:r w:rsidR="002745D1" w:rsidRPr="00E04DD1">
        <w:rPr>
          <w:rFonts w:ascii="Arial" w:eastAsiaTheme="minorHAnsi" w:hAnsi="Arial" w:cs="Arial"/>
          <w:sz w:val="22"/>
          <w:szCs w:val="22"/>
          <w:lang w:eastAsia="en-US"/>
        </w:rPr>
        <w:t>assurer la mixité urbaine.</w:t>
      </w:r>
    </w:p>
    <w:p w:rsidR="002745D1" w:rsidRPr="00E04DD1" w:rsidRDefault="00910F30" w:rsidP="004F55D3">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E04DD1">
        <w:rPr>
          <w:rFonts w:ascii="Arial" w:eastAsiaTheme="minorHAnsi" w:hAnsi="Arial" w:cs="Arial"/>
          <w:sz w:val="22"/>
          <w:szCs w:val="22"/>
          <w:lang w:eastAsia="en-US"/>
        </w:rPr>
        <w:t>promotion d’</w:t>
      </w:r>
      <w:r w:rsidR="002745D1" w:rsidRPr="00E04DD1">
        <w:rPr>
          <w:rFonts w:ascii="Arial" w:eastAsiaTheme="minorHAnsi" w:hAnsi="Arial" w:cs="Arial"/>
          <w:sz w:val="22"/>
          <w:szCs w:val="22"/>
          <w:lang w:eastAsia="en-US"/>
        </w:rPr>
        <w:t>une urbanisation de qualité s’intégrant dans son environnement proche.</w:t>
      </w:r>
    </w:p>
    <w:p w:rsidR="002745D1" w:rsidRPr="00822691" w:rsidRDefault="00910F30" w:rsidP="004F55D3">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E04DD1">
        <w:rPr>
          <w:rFonts w:ascii="Arial" w:eastAsiaTheme="minorHAnsi" w:hAnsi="Arial" w:cs="Arial"/>
          <w:sz w:val="22"/>
          <w:szCs w:val="22"/>
          <w:lang w:eastAsia="en-US"/>
        </w:rPr>
        <w:t>traitement qualitatif</w:t>
      </w:r>
      <w:r w:rsidR="002745D1" w:rsidRPr="00E04DD1">
        <w:rPr>
          <w:rFonts w:ascii="Arial" w:eastAsiaTheme="minorHAnsi" w:hAnsi="Arial" w:cs="Arial"/>
          <w:sz w:val="22"/>
          <w:szCs w:val="22"/>
          <w:lang w:eastAsia="en-US"/>
        </w:rPr>
        <w:t xml:space="preserve"> des espaces publics</w:t>
      </w:r>
      <w:r w:rsidR="002745D1" w:rsidRPr="00822691">
        <w:rPr>
          <w:rFonts w:ascii="Arial" w:eastAsiaTheme="minorHAnsi" w:hAnsi="Arial" w:cs="Arial"/>
          <w:sz w:val="22"/>
          <w:szCs w:val="22"/>
          <w:lang w:eastAsia="en-US"/>
        </w:rPr>
        <w:t>.</w:t>
      </w:r>
    </w:p>
    <w:p w:rsidR="004F55D3" w:rsidRPr="001E220B" w:rsidRDefault="004F55D3" w:rsidP="00BC680F">
      <w:pPr>
        <w:pStyle w:val="NormalWeb"/>
        <w:shd w:val="clear" w:color="auto" w:fill="FFFFFF"/>
        <w:spacing w:before="0" w:beforeAutospacing="0" w:after="0" w:afterAutospacing="0"/>
        <w:jc w:val="both"/>
        <w:rPr>
          <w:rFonts w:ascii="Arial" w:eastAsiaTheme="minorHAnsi" w:hAnsi="Arial" w:cs="Arial"/>
          <w:sz w:val="22"/>
          <w:szCs w:val="22"/>
          <w:highlight w:val="yellow"/>
          <w:lang w:eastAsia="en-US"/>
        </w:rPr>
      </w:pPr>
    </w:p>
    <w:p w:rsidR="002745D1" w:rsidRPr="00735A36" w:rsidRDefault="002745D1" w:rsidP="00735A36">
      <w:pPr>
        <w:pStyle w:val="Paragraphedeliste"/>
        <w:numPr>
          <w:ilvl w:val="1"/>
          <w:numId w:val="5"/>
        </w:numPr>
        <w:spacing w:after="0" w:line="240" w:lineRule="auto"/>
        <w:jc w:val="both"/>
        <w:rPr>
          <w:rFonts w:ascii="Arial" w:eastAsia="Calibri" w:hAnsi="Arial" w:cs="Arial"/>
          <w:b/>
          <w:bCs/>
          <w:iCs/>
          <w:smallCaps/>
          <w:color w:val="7D6D65"/>
          <w:szCs w:val="24"/>
          <w:u w:val="single"/>
          <w:lang w:eastAsia="fr-FR"/>
        </w:rPr>
      </w:pPr>
      <w:r w:rsidRPr="00735A36">
        <w:rPr>
          <w:rFonts w:ascii="Arial" w:eastAsia="Calibri" w:hAnsi="Arial" w:cs="Arial"/>
          <w:b/>
          <w:bCs/>
          <w:iCs/>
          <w:smallCaps/>
          <w:color w:val="7D6D65"/>
          <w:szCs w:val="24"/>
          <w:u w:val="single"/>
          <w:lang w:eastAsia="fr-FR"/>
        </w:rPr>
        <w:t>Développement résidentiel maitrisé</w:t>
      </w:r>
    </w:p>
    <w:p w:rsidR="002745D1" w:rsidRDefault="002745D1" w:rsidP="00BC680F">
      <w:pPr>
        <w:pStyle w:val="NormalWeb"/>
        <w:shd w:val="clear" w:color="auto" w:fill="FFFFFF"/>
        <w:spacing w:before="0" w:beforeAutospacing="0" w:after="0" w:afterAutospacing="0"/>
        <w:jc w:val="both"/>
        <w:rPr>
          <w:rFonts w:ascii="Arial" w:eastAsiaTheme="minorHAnsi" w:hAnsi="Arial" w:cs="Arial"/>
          <w:sz w:val="22"/>
          <w:szCs w:val="22"/>
          <w:highlight w:val="yellow"/>
          <w:lang w:eastAsia="en-US"/>
        </w:rPr>
      </w:pPr>
    </w:p>
    <w:p w:rsidR="00822691" w:rsidRDefault="00822691" w:rsidP="00BC680F">
      <w:pPr>
        <w:pStyle w:val="NormalWeb"/>
        <w:shd w:val="clear" w:color="auto" w:fill="FFFFFF"/>
        <w:spacing w:before="0" w:beforeAutospacing="0" w:after="0" w:afterAutospacing="0"/>
        <w:jc w:val="both"/>
        <w:rPr>
          <w:rFonts w:ascii="Arial" w:eastAsiaTheme="minorHAnsi" w:hAnsi="Arial" w:cs="Arial"/>
          <w:sz w:val="22"/>
          <w:szCs w:val="22"/>
          <w:lang w:eastAsia="en-US"/>
        </w:rPr>
      </w:pPr>
      <w:r w:rsidRPr="00822691">
        <w:rPr>
          <w:rFonts w:ascii="Arial" w:eastAsiaTheme="minorHAnsi" w:hAnsi="Arial" w:cs="Arial"/>
          <w:sz w:val="22"/>
          <w:szCs w:val="22"/>
          <w:lang w:eastAsia="en-US"/>
        </w:rPr>
        <w:t>Durant la période 1999 – 2011, le territoire communal a connu une augmentation importante de sa population, en effet celle-ci est passée de 6168 à 7784 habitants soit un gain de 1616 habitants (+135 habitants par an).</w:t>
      </w:r>
      <w:r w:rsidR="003F1F25">
        <w:rPr>
          <w:rFonts w:ascii="Arial" w:eastAsiaTheme="minorHAnsi" w:hAnsi="Arial" w:cs="Arial"/>
          <w:sz w:val="22"/>
          <w:szCs w:val="22"/>
          <w:lang w:eastAsia="en-US"/>
        </w:rPr>
        <w:t xml:space="preserve"> La population communale devrait </w:t>
      </w:r>
      <w:r w:rsidR="003F1F25" w:rsidRPr="00B06397">
        <w:rPr>
          <w:rFonts w:ascii="Arial" w:eastAsiaTheme="minorHAnsi" w:hAnsi="Arial" w:cs="Arial"/>
          <w:sz w:val="22"/>
          <w:szCs w:val="22"/>
          <w:lang w:eastAsia="en-US"/>
        </w:rPr>
        <w:t xml:space="preserve">passer à </w:t>
      </w:r>
      <w:r w:rsidR="00DF3D82" w:rsidRPr="00B06397">
        <w:rPr>
          <w:rFonts w:ascii="Arial" w:eastAsiaTheme="minorHAnsi" w:hAnsi="Arial" w:cs="Arial"/>
          <w:sz w:val="22"/>
          <w:szCs w:val="22"/>
          <w:lang w:eastAsia="en-US"/>
        </w:rPr>
        <w:t>8</w:t>
      </w:r>
      <w:r w:rsidR="003F1F25" w:rsidRPr="00B06397">
        <w:rPr>
          <w:rFonts w:ascii="Arial" w:eastAsiaTheme="minorHAnsi" w:hAnsi="Arial" w:cs="Arial"/>
          <w:sz w:val="22"/>
          <w:szCs w:val="22"/>
          <w:lang w:eastAsia="en-US"/>
        </w:rPr>
        <w:t>000 habitants en 201</w:t>
      </w:r>
      <w:r w:rsidR="0012427A">
        <w:rPr>
          <w:rFonts w:ascii="Arial" w:eastAsiaTheme="minorHAnsi" w:hAnsi="Arial" w:cs="Arial"/>
          <w:sz w:val="22"/>
          <w:szCs w:val="22"/>
          <w:lang w:eastAsia="en-US"/>
        </w:rPr>
        <w:t>6</w:t>
      </w:r>
      <w:r w:rsidR="006D5CA0" w:rsidRPr="00B06397">
        <w:rPr>
          <w:rFonts w:ascii="Arial" w:eastAsiaTheme="minorHAnsi" w:hAnsi="Arial" w:cs="Arial"/>
          <w:sz w:val="22"/>
          <w:szCs w:val="22"/>
          <w:lang w:eastAsia="en-US"/>
        </w:rPr>
        <w:t xml:space="preserve">. Soucieux de ne pas obérer les équilibres structurels de la commune, il convient d’envisager une population comprise entre </w:t>
      </w:r>
      <w:r w:rsidR="00DF3D82" w:rsidRPr="00B06397">
        <w:rPr>
          <w:rFonts w:ascii="Arial" w:eastAsiaTheme="minorHAnsi" w:hAnsi="Arial" w:cs="Arial"/>
          <w:sz w:val="22"/>
          <w:szCs w:val="22"/>
          <w:lang w:eastAsia="en-US"/>
        </w:rPr>
        <w:t>9250 et 9</w:t>
      </w:r>
      <w:r w:rsidR="006D5CA0" w:rsidRPr="00B06397">
        <w:rPr>
          <w:rFonts w:ascii="Arial" w:eastAsiaTheme="minorHAnsi" w:hAnsi="Arial" w:cs="Arial"/>
          <w:sz w:val="22"/>
          <w:szCs w:val="22"/>
          <w:lang w:eastAsia="en-US"/>
        </w:rPr>
        <w:t xml:space="preserve">500 habitants d’ici une dizaine </w:t>
      </w:r>
      <w:r w:rsidR="006D5CA0">
        <w:rPr>
          <w:rFonts w:ascii="Arial" w:eastAsiaTheme="minorHAnsi" w:hAnsi="Arial" w:cs="Arial"/>
          <w:sz w:val="22"/>
          <w:szCs w:val="22"/>
          <w:lang w:eastAsia="en-US"/>
        </w:rPr>
        <w:t>d’années.</w:t>
      </w:r>
    </w:p>
    <w:p w:rsidR="00313E43" w:rsidRDefault="00313E43" w:rsidP="00BC680F">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313E43" w:rsidRDefault="00313E43" w:rsidP="00313E43">
      <w:pPr>
        <w:spacing w:after="0" w:line="240" w:lineRule="auto"/>
        <w:jc w:val="both"/>
        <w:rPr>
          <w:rFonts w:ascii="Arial" w:hAnsi="Arial" w:cs="Arial"/>
        </w:rPr>
      </w:pPr>
      <w:r>
        <w:rPr>
          <w:rFonts w:ascii="Arial" w:hAnsi="Arial" w:cs="Arial"/>
        </w:rPr>
        <w:t>Compte tenu de la pression urbaine passée et actuelle, les élus souhaitent un PLU calibré sur quinze ans:</w:t>
      </w:r>
    </w:p>
    <w:p w:rsidR="00313E43" w:rsidRDefault="00313E43" w:rsidP="00313E43">
      <w:pPr>
        <w:spacing w:after="0" w:line="240" w:lineRule="auto"/>
        <w:jc w:val="both"/>
        <w:rPr>
          <w:rFonts w:ascii="Arial" w:hAnsi="Arial" w:cs="Arial"/>
        </w:rPr>
      </w:pPr>
    </w:p>
    <w:p w:rsidR="00313E43" w:rsidRPr="00E04DD1" w:rsidRDefault="00910F30" w:rsidP="00313E43">
      <w:pPr>
        <w:spacing w:after="0" w:line="240" w:lineRule="auto"/>
        <w:ind w:left="1410"/>
        <w:jc w:val="both"/>
        <w:rPr>
          <w:rFonts w:ascii="Arial" w:hAnsi="Arial" w:cs="Arial"/>
        </w:rPr>
      </w:pPr>
      <w:r>
        <w:rPr>
          <w:rFonts w:ascii="Arial" w:hAnsi="Arial" w:cs="Arial"/>
        </w:rPr>
        <w:t>-p</w:t>
      </w:r>
      <w:r w:rsidR="00313E43">
        <w:rPr>
          <w:rFonts w:ascii="Arial" w:hAnsi="Arial" w:cs="Arial"/>
        </w:rPr>
        <w:t>ériode 201</w:t>
      </w:r>
      <w:r w:rsidR="00D6673E">
        <w:rPr>
          <w:rFonts w:ascii="Arial" w:hAnsi="Arial" w:cs="Arial"/>
        </w:rPr>
        <w:t>7</w:t>
      </w:r>
      <w:r w:rsidR="00313E43">
        <w:rPr>
          <w:rFonts w:ascii="Arial" w:hAnsi="Arial" w:cs="Arial"/>
        </w:rPr>
        <w:t xml:space="preserve"> – 202</w:t>
      </w:r>
      <w:r w:rsidR="00D6673E">
        <w:rPr>
          <w:rFonts w:ascii="Arial" w:hAnsi="Arial" w:cs="Arial"/>
        </w:rPr>
        <w:t>7</w:t>
      </w:r>
      <w:r w:rsidR="00313E43">
        <w:rPr>
          <w:rFonts w:ascii="Arial" w:hAnsi="Arial" w:cs="Arial"/>
        </w:rPr>
        <w:t xml:space="preserve"> soit une décennie, où l’accueil de la nouvelle population </w:t>
      </w:r>
      <w:r w:rsidRPr="00E04DD1">
        <w:rPr>
          <w:rFonts w:ascii="Arial" w:hAnsi="Arial" w:cs="Arial"/>
        </w:rPr>
        <w:t xml:space="preserve">se fera </w:t>
      </w:r>
      <w:r w:rsidR="00313E43" w:rsidRPr="00E04DD1">
        <w:rPr>
          <w:rFonts w:ascii="Arial" w:hAnsi="Arial" w:cs="Arial"/>
        </w:rPr>
        <w:t>au travers des opérations de densification urbaine et de renouvellement urbain, puis par l’intermédiaire d’une extension urbaine limitée.</w:t>
      </w:r>
    </w:p>
    <w:p w:rsidR="00313E43" w:rsidRDefault="00313E43" w:rsidP="00313E43">
      <w:pPr>
        <w:spacing w:after="0" w:line="240" w:lineRule="auto"/>
        <w:ind w:left="1410"/>
        <w:jc w:val="both"/>
        <w:rPr>
          <w:rFonts w:ascii="Arial" w:hAnsi="Arial" w:cs="Arial"/>
        </w:rPr>
      </w:pPr>
      <w:r w:rsidRPr="00E04DD1">
        <w:rPr>
          <w:rFonts w:ascii="Arial" w:hAnsi="Arial" w:cs="Arial"/>
        </w:rPr>
        <w:t>-</w:t>
      </w:r>
      <w:r w:rsidR="00910F30" w:rsidRPr="00E04DD1">
        <w:rPr>
          <w:rFonts w:ascii="Arial" w:hAnsi="Arial" w:cs="Arial"/>
        </w:rPr>
        <w:t>p</w:t>
      </w:r>
      <w:r w:rsidRPr="00E04DD1">
        <w:rPr>
          <w:rFonts w:ascii="Arial" w:hAnsi="Arial" w:cs="Arial"/>
        </w:rPr>
        <w:t>ériode 202</w:t>
      </w:r>
      <w:r w:rsidR="00D6673E" w:rsidRPr="00E04DD1">
        <w:rPr>
          <w:rFonts w:ascii="Arial" w:hAnsi="Arial" w:cs="Arial"/>
        </w:rPr>
        <w:t>7</w:t>
      </w:r>
      <w:r w:rsidRPr="00E04DD1">
        <w:rPr>
          <w:rFonts w:ascii="Arial" w:hAnsi="Arial" w:cs="Arial"/>
        </w:rPr>
        <w:t xml:space="preserve"> – 203</w:t>
      </w:r>
      <w:r w:rsidR="00D6673E" w:rsidRPr="00E04DD1">
        <w:rPr>
          <w:rFonts w:ascii="Arial" w:hAnsi="Arial" w:cs="Arial"/>
        </w:rPr>
        <w:t>1</w:t>
      </w:r>
      <w:r w:rsidRPr="00E04DD1">
        <w:rPr>
          <w:rFonts w:ascii="Arial" w:hAnsi="Arial" w:cs="Arial"/>
        </w:rPr>
        <w:t xml:space="preserve">, l’accueil de la nouvelle population </w:t>
      </w:r>
      <w:r w:rsidR="00910F30" w:rsidRPr="00E04DD1">
        <w:rPr>
          <w:rFonts w:ascii="Arial" w:hAnsi="Arial" w:cs="Arial"/>
        </w:rPr>
        <w:t xml:space="preserve">se fera </w:t>
      </w:r>
      <w:r w:rsidRPr="00E04DD1">
        <w:rPr>
          <w:rFonts w:ascii="Arial" w:hAnsi="Arial" w:cs="Arial"/>
        </w:rPr>
        <w:t>sur des terres aujourd’hui agricoles. Dans la perspective d’une maîtrise foncière</w:t>
      </w:r>
      <w:r>
        <w:rPr>
          <w:rFonts w:ascii="Arial" w:hAnsi="Arial" w:cs="Arial"/>
        </w:rPr>
        <w:t>, la collectivité pour préparer le Langon d’après-demain envisage la mise en place d’outils pour pouvoir acquérir des réserves foncières.</w:t>
      </w:r>
    </w:p>
    <w:p w:rsidR="00313E43" w:rsidRDefault="00313E43" w:rsidP="00313E43">
      <w:pPr>
        <w:spacing w:after="0" w:line="240" w:lineRule="auto"/>
        <w:ind w:left="1410"/>
        <w:jc w:val="both"/>
        <w:rPr>
          <w:rFonts w:ascii="Arial" w:hAnsi="Arial" w:cs="Arial"/>
        </w:rPr>
      </w:pPr>
    </w:p>
    <w:p w:rsidR="00313E43" w:rsidRDefault="00313E43" w:rsidP="00313E43">
      <w:pPr>
        <w:spacing w:after="0" w:line="240" w:lineRule="auto"/>
        <w:ind w:left="1410"/>
        <w:jc w:val="both"/>
        <w:rPr>
          <w:rFonts w:ascii="Arial" w:hAnsi="Arial" w:cs="Arial"/>
        </w:rPr>
      </w:pPr>
    </w:p>
    <w:p w:rsidR="00822691" w:rsidRPr="003F1F25" w:rsidRDefault="003F1F25" w:rsidP="002745D1">
      <w:pPr>
        <w:spacing w:after="0" w:line="240" w:lineRule="auto"/>
        <w:jc w:val="both"/>
        <w:rPr>
          <w:rFonts w:ascii="Arial" w:hAnsi="Arial" w:cs="Arial"/>
        </w:rPr>
      </w:pPr>
      <w:r w:rsidRPr="003F1F25">
        <w:rPr>
          <w:rFonts w:ascii="Arial" w:hAnsi="Arial" w:cs="Arial"/>
        </w:rPr>
        <w:t>La collectivité considère donc que ses besoins en matière de consommation de l’espace pour la prochaine décennie se déclineront de la manière suivante :</w:t>
      </w:r>
    </w:p>
    <w:p w:rsidR="003F1F25" w:rsidRDefault="003F1F25" w:rsidP="003F1F25">
      <w:pPr>
        <w:pStyle w:val="Paragraphedeliste"/>
        <w:spacing w:after="0" w:line="240" w:lineRule="auto"/>
        <w:jc w:val="both"/>
        <w:rPr>
          <w:rFonts w:ascii="Arial" w:hAnsi="Arial" w:cs="Arial"/>
        </w:rPr>
      </w:pPr>
    </w:p>
    <w:p w:rsidR="00E46CCB" w:rsidRDefault="006D5CA0" w:rsidP="006D5CA0">
      <w:pPr>
        <w:pStyle w:val="Paragraphedeliste"/>
        <w:spacing w:after="0" w:line="240" w:lineRule="auto"/>
        <w:ind w:left="1416"/>
        <w:jc w:val="both"/>
        <w:rPr>
          <w:rFonts w:ascii="Arial" w:hAnsi="Arial" w:cs="Arial"/>
        </w:rPr>
      </w:pPr>
      <w:r>
        <w:rPr>
          <w:rFonts w:ascii="Arial" w:hAnsi="Arial" w:cs="Arial"/>
        </w:rPr>
        <w:t>-</w:t>
      </w:r>
      <w:r w:rsidR="00E46CCB">
        <w:rPr>
          <w:rFonts w:ascii="Arial" w:hAnsi="Arial" w:cs="Arial"/>
        </w:rPr>
        <w:t>7% des logements à créer seront issus de la réhabilitation de logements existants</w:t>
      </w:r>
      <w:r w:rsidR="003F1F25">
        <w:rPr>
          <w:rFonts w:ascii="Arial" w:hAnsi="Arial" w:cs="Arial"/>
        </w:rPr>
        <w:t xml:space="preserve"> (par exemple par l’intermédiaire d’opérations programmées d’amélioration de l’habitat) ou dans le cadre d’opérations de renouvellement urbain</w:t>
      </w:r>
      <w:r>
        <w:rPr>
          <w:rFonts w:ascii="Arial" w:hAnsi="Arial" w:cs="Arial"/>
        </w:rPr>
        <w:t>, soit un pourcentage cohérent et réaliste au regard des capacités techniques et financières de la collectivité.</w:t>
      </w:r>
    </w:p>
    <w:p w:rsidR="00E46CCB" w:rsidRDefault="006D5CA0" w:rsidP="006D5CA0">
      <w:pPr>
        <w:pStyle w:val="Paragraphedeliste"/>
        <w:spacing w:after="0" w:line="240" w:lineRule="auto"/>
        <w:ind w:firstLine="696"/>
        <w:jc w:val="both"/>
        <w:rPr>
          <w:rFonts w:ascii="Arial" w:hAnsi="Arial" w:cs="Arial"/>
        </w:rPr>
      </w:pPr>
      <w:r>
        <w:rPr>
          <w:rFonts w:ascii="Arial" w:hAnsi="Arial" w:cs="Arial"/>
        </w:rPr>
        <w:t>-</w:t>
      </w:r>
      <w:r w:rsidR="00910F30">
        <w:rPr>
          <w:rFonts w:ascii="Arial" w:hAnsi="Arial" w:cs="Arial"/>
        </w:rPr>
        <w:t>t</w:t>
      </w:r>
      <w:r w:rsidR="00E46CCB">
        <w:rPr>
          <w:rFonts w:ascii="Arial" w:hAnsi="Arial" w:cs="Arial"/>
        </w:rPr>
        <w:t>aille moyenne des ménages </w:t>
      </w:r>
      <w:r w:rsidR="003F1F25">
        <w:rPr>
          <w:rFonts w:ascii="Arial" w:hAnsi="Arial" w:cs="Arial"/>
        </w:rPr>
        <w:t>en 2025</w:t>
      </w:r>
      <w:r w:rsidR="00E46CCB">
        <w:rPr>
          <w:rFonts w:ascii="Arial" w:hAnsi="Arial" w:cs="Arial"/>
        </w:rPr>
        <w:t>: 2</w:t>
      </w:r>
      <w:r w:rsidR="003F1F25">
        <w:rPr>
          <w:rFonts w:ascii="Arial" w:hAnsi="Arial" w:cs="Arial"/>
        </w:rPr>
        <w:t>.1</w:t>
      </w:r>
      <w:r w:rsidR="00E46CCB">
        <w:rPr>
          <w:rFonts w:ascii="Arial" w:hAnsi="Arial" w:cs="Arial"/>
        </w:rPr>
        <w:t xml:space="preserve"> habitants</w:t>
      </w:r>
      <w:r>
        <w:rPr>
          <w:rStyle w:val="Appelnotedebasdep"/>
          <w:rFonts w:ascii="Arial" w:hAnsi="Arial" w:cs="Arial"/>
        </w:rPr>
        <w:footnoteReference w:id="1"/>
      </w:r>
    </w:p>
    <w:p w:rsidR="00E46CCB" w:rsidRDefault="006D5CA0" w:rsidP="006D5CA0">
      <w:pPr>
        <w:pStyle w:val="Paragraphedeliste"/>
        <w:spacing w:after="0" w:line="240" w:lineRule="auto"/>
        <w:ind w:firstLine="696"/>
        <w:jc w:val="both"/>
        <w:rPr>
          <w:rFonts w:ascii="Arial" w:hAnsi="Arial" w:cs="Arial"/>
        </w:rPr>
      </w:pPr>
      <w:r>
        <w:rPr>
          <w:rFonts w:ascii="Arial" w:hAnsi="Arial" w:cs="Arial"/>
        </w:rPr>
        <w:t>-</w:t>
      </w:r>
      <w:r w:rsidR="00910F30">
        <w:rPr>
          <w:rFonts w:ascii="Arial" w:hAnsi="Arial" w:cs="Arial"/>
        </w:rPr>
        <w:t>s</w:t>
      </w:r>
      <w:r w:rsidR="00666DA9">
        <w:rPr>
          <w:rFonts w:ascii="Arial" w:hAnsi="Arial" w:cs="Arial"/>
        </w:rPr>
        <w:t xml:space="preserve">urface moyenne consommée par </w:t>
      </w:r>
      <w:r w:rsidR="00D6673E">
        <w:rPr>
          <w:rFonts w:ascii="Arial" w:hAnsi="Arial" w:cs="Arial"/>
        </w:rPr>
        <w:t>logement</w:t>
      </w:r>
      <w:r w:rsidR="00666DA9">
        <w:rPr>
          <w:rFonts w:ascii="Arial" w:hAnsi="Arial" w:cs="Arial"/>
        </w:rPr>
        <w:t> : 300 m²</w:t>
      </w:r>
    </w:p>
    <w:p w:rsidR="00666DA9" w:rsidRPr="00B06397" w:rsidRDefault="006D5CA0" w:rsidP="006D5CA0">
      <w:pPr>
        <w:pStyle w:val="Paragraphedeliste"/>
        <w:spacing w:after="0" w:line="240" w:lineRule="auto"/>
        <w:ind w:firstLine="696"/>
        <w:jc w:val="both"/>
        <w:rPr>
          <w:rFonts w:ascii="Arial" w:hAnsi="Arial" w:cs="Arial"/>
        </w:rPr>
      </w:pPr>
      <w:r w:rsidRPr="00B06397">
        <w:rPr>
          <w:rFonts w:ascii="Arial" w:hAnsi="Arial" w:cs="Arial"/>
        </w:rPr>
        <w:t>-</w:t>
      </w:r>
      <w:r w:rsidR="00910F30">
        <w:rPr>
          <w:rFonts w:ascii="Arial" w:hAnsi="Arial" w:cs="Arial"/>
        </w:rPr>
        <w:t>c</w:t>
      </w:r>
      <w:r w:rsidR="00666DA9" w:rsidRPr="00B06397">
        <w:rPr>
          <w:rFonts w:ascii="Arial" w:hAnsi="Arial" w:cs="Arial"/>
        </w:rPr>
        <w:t>oefficient de rétention foncière : 1.3</w:t>
      </w:r>
    </w:p>
    <w:p w:rsidR="003F1F25" w:rsidRPr="00B06397" w:rsidRDefault="003F1F25" w:rsidP="003F1F25">
      <w:pPr>
        <w:spacing w:after="0" w:line="240" w:lineRule="auto"/>
        <w:jc w:val="both"/>
        <w:rPr>
          <w:rFonts w:ascii="Arial" w:hAnsi="Arial" w:cs="Arial"/>
        </w:rPr>
      </w:pPr>
    </w:p>
    <w:p w:rsidR="003F1F25" w:rsidRPr="00D6673E" w:rsidRDefault="003F1F25" w:rsidP="003F1F25">
      <w:pPr>
        <w:spacing w:after="0" w:line="240" w:lineRule="auto"/>
        <w:jc w:val="both"/>
        <w:rPr>
          <w:rFonts w:ascii="Arial" w:hAnsi="Arial" w:cs="Arial"/>
        </w:rPr>
      </w:pPr>
      <w:r w:rsidRPr="00D6673E">
        <w:rPr>
          <w:rFonts w:ascii="Arial" w:hAnsi="Arial" w:cs="Arial"/>
        </w:rPr>
        <w:t>Sur la base des éléments précités, on peut retenir les paramètres suivants</w:t>
      </w:r>
      <w:r w:rsidR="006D5CA0" w:rsidRPr="00D6673E">
        <w:rPr>
          <w:rFonts w:ascii="Arial" w:hAnsi="Arial" w:cs="Arial"/>
        </w:rPr>
        <w:t> </w:t>
      </w:r>
      <w:r w:rsidR="000159F9" w:rsidRPr="00D6673E">
        <w:rPr>
          <w:rFonts w:ascii="Arial" w:hAnsi="Arial" w:cs="Arial"/>
        </w:rPr>
        <w:t>pour la prochaine décennie</w:t>
      </w:r>
      <w:r w:rsidR="006D5CA0" w:rsidRPr="00D6673E">
        <w:rPr>
          <w:rFonts w:ascii="Arial" w:hAnsi="Arial" w:cs="Arial"/>
        </w:rPr>
        <w:t>:</w:t>
      </w:r>
    </w:p>
    <w:p w:rsidR="006D5CA0" w:rsidRPr="00B06397" w:rsidRDefault="006D5CA0" w:rsidP="003F1F25">
      <w:pPr>
        <w:spacing w:after="0" w:line="240" w:lineRule="auto"/>
        <w:jc w:val="both"/>
        <w:rPr>
          <w:rFonts w:ascii="Arial" w:hAnsi="Arial" w:cs="Arial"/>
        </w:rPr>
      </w:pPr>
    </w:p>
    <w:p w:rsidR="006D5CA0" w:rsidRPr="00B06397" w:rsidRDefault="00910F30" w:rsidP="003F1F25">
      <w:pPr>
        <w:spacing w:after="0" w:line="240" w:lineRule="auto"/>
        <w:jc w:val="both"/>
        <w:rPr>
          <w:rFonts w:ascii="Arial" w:hAnsi="Arial" w:cs="Arial"/>
        </w:rPr>
      </w:pPr>
      <w:r>
        <w:rPr>
          <w:rFonts w:ascii="Arial" w:hAnsi="Arial" w:cs="Arial"/>
        </w:rPr>
        <w:tab/>
      </w:r>
      <w:r>
        <w:rPr>
          <w:rFonts w:ascii="Arial" w:hAnsi="Arial" w:cs="Arial"/>
        </w:rPr>
        <w:tab/>
        <w:t>-u</w:t>
      </w:r>
      <w:r w:rsidR="006D5CA0" w:rsidRPr="00B06397">
        <w:rPr>
          <w:rFonts w:ascii="Arial" w:hAnsi="Arial" w:cs="Arial"/>
        </w:rPr>
        <w:t>n gain de population d’environ 1350 habitants d’ici 10 ans.</w:t>
      </w:r>
    </w:p>
    <w:p w:rsidR="006D5CA0" w:rsidRPr="000159F9" w:rsidRDefault="006D5CA0" w:rsidP="000159F9">
      <w:pPr>
        <w:spacing w:after="0" w:line="240" w:lineRule="auto"/>
        <w:ind w:left="1416"/>
        <w:jc w:val="both"/>
        <w:rPr>
          <w:rFonts w:ascii="Arial" w:hAnsi="Arial" w:cs="Arial"/>
          <w:color w:val="FF0000"/>
        </w:rPr>
      </w:pPr>
      <w:r w:rsidRPr="00B06397">
        <w:rPr>
          <w:rFonts w:ascii="Arial" w:hAnsi="Arial" w:cs="Arial"/>
        </w:rPr>
        <w:t>-un nombre de logements nécessaires d’environ 645</w:t>
      </w:r>
      <w:r w:rsidR="000159F9">
        <w:rPr>
          <w:rFonts w:ascii="Arial" w:hAnsi="Arial" w:cs="Arial"/>
        </w:rPr>
        <w:t xml:space="preserve"> </w:t>
      </w:r>
      <w:r w:rsidR="00D6673E">
        <w:rPr>
          <w:rFonts w:ascii="Arial" w:hAnsi="Arial" w:cs="Arial"/>
        </w:rPr>
        <w:t xml:space="preserve">soit dans le cadre d’opérations d’ensemble réparties entre des zones à urbaniser ouvertes et des zones à urbaniser fermées, soit dans le cadre de projets de particuliers donnant lieu à un </w:t>
      </w:r>
      <w:r w:rsidR="00D6673E" w:rsidRPr="00E04DD1">
        <w:rPr>
          <w:rFonts w:ascii="Arial" w:hAnsi="Arial" w:cs="Arial"/>
        </w:rPr>
        <w:t xml:space="preserve">comblement </w:t>
      </w:r>
      <w:r w:rsidR="00910F30" w:rsidRPr="00E04DD1">
        <w:rPr>
          <w:rFonts w:ascii="Arial" w:hAnsi="Arial" w:cs="Arial"/>
        </w:rPr>
        <w:t xml:space="preserve">progressif </w:t>
      </w:r>
      <w:r w:rsidR="00D6673E">
        <w:rPr>
          <w:rFonts w:ascii="Arial" w:hAnsi="Arial" w:cs="Arial"/>
        </w:rPr>
        <w:t xml:space="preserve">des dents creuses. </w:t>
      </w:r>
    </w:p>
    <w:p w:rsidR="00D6673E" w:rsidRDefault="00D6673E" w:rsidP="006D5CA0">
      <w:pPr>
        <w:spacing w:after="0" w:line="240" w:lineRule="auto"/>
        <w:ind w:left="1416"/>
        <w:jc w:val="both"/>
        <w:rPr>
          <w:rFonts w:ascii="Arial" w:hAnsi="Arial" w:cs="Arial"/>
          <w:color w:val="FF0000"/>
        </w:rPr>
      </w:pPr>
      <w:r>
        <w:rPr>
          <w:rFonts w:ascii="Arial" w:hAnsi="Arial" w:cs="Arial"/>
        </w:rPr>
        <w:lastRenderedPageBreak/>
        <w:t>-d</w:t>
      </w:r>
      <w:r w:rsidR="006D5CA0" w:rsidRPr="00B06397">
        <w:rPr>
          <w:rFonts w:ascii="Arial" w:hAnsi="Arial" w:cs="Arial"/>
        </w:rPr>
        <w:t xml:space="preserve">es logements issus de programme de réhabilitation ou de renouvellement urbain, environ </w:t>
      </w:r>
      <w:r>
        <w:rPr>
          <w:rFonts w:ascii="Arial" w:hAnsi="Arial" w:cs="Arial"/>
        </w:rPr>
        <w:t>une cinquantaine.</w:t>
      </w:r>
      <w:r w:rsidR="000159F9">
        <w:rPr>
          <w:rFonts w:ascii="Arial" w:hAnsi="Arial" w:cs="Arial"/>
        </w:rPr>
        <w:t xml:space="preserve"> </w:t>
      </w:r>
    </w:p>
    <w:p w:rsidR="006D5CA0" w:rsidRPr="00B06397" w:rsidRDefault="006D5CA0" w:rsidP="006D5CA0">
      <w:pPr>
        <w:spacing w:after="0" w:line="240" w:lineRule="auto"/>
        <w:ind w:left="1416"/>
        <w:jc w:val="both"/>
        <w:rPr>
          <w:rFonts w:ascii="Arial" w:hAnsi="Arial" w:cs="Arial"/>
        </w:rPr>
      </w:pPr>
      <w:r w:rsidRPr="00B06397">
        <w:rPr>
          <w:rFonts w:ascii="Arial" w:hAnsi="Arial" w:cs="Arial"/>
        </w:rPr>
        <w:t>-</w:t>
      </w:r>
      <w:r w:rsidR="00D6673E">
        <w:rPr>
          <w:rFonts w:ascii="Arial" w:hAnsi="Arial" w:cs="Arial"/>
        </w:rPr>
        <w:t xml:space="preserve">des </w:t>
      </w:r>
      <w:r w:rsidRPr="00B06397">
        <w:rPr>
          <w:rFonts w:ascii="Arial" w:hAnsi="Arial" w:cs="Arial"/>
        </w:rPr>
        <w:t xml:space="preserve">surfaces maximales </w:t>
      </w:r>
      <w:proofErr w:type="spellStart"/>
      <w:r w:rsidRPr="00B06397">
        <w:rPr>
          <w:rFonts w:ascii="Arial" w:hAnsi="Arial" w:cs="Arial"/>
        </w:rPr>
        <w:t>artificialisables</w:t>
      </w:r>
      <w:proofErr w:type="spellEnd"/>
      <w:r w:rsidRPr="00B06397">
        <w:rPr>
          <w:rFonts w:ascii="Arial" w:hAnsi="Arial" w:cs="Arial"/>
        </w:rPr>
        <w:t xml:space="preserve"> pour </w:t>
      </w:r>
      <w:r w:rsidR="00807811" w:rsidRPr="00B06397">
        <w:rPr>
          <w:rFonts w:ascii="Arial" w:hAnsi="Arial" w:cs="Arial"/>
        </w:rPr>
        <w:t xml:space="preserve">l’habitat pour les </w:t>
      </w:r>
      <w:r w:rsidR="00223452" w:rsidRPr="00B06397">
        <w:rPr>
          <w:rFonts w:ascii="Arial" w:hAnsi="Arial" w:cs="Arial"/>
        </w:rPr>
        <w:t>595</w:t>
      </w:r>
      <w:r w:rsidR="00807811" w:rsidRPr="00B06397">
        <w:rPr>
          <w:rFonts w:ascii="Arial" w:hAnsi="Arial" w:cs="Arial"/>
        </w:rPr>
        <w:t xml:space="preserve"> logements à produire : </w:t>
      </w:r>
      <w:r w:rsidR="00223452" w:rsidRPr="00B06397">
        <w:rPr>
          <w:rFonts w:ascii="Arial" w:hAnsi="Arial" w:cs="Arial"/>
        </w:rPr>
        <w:t>17.85</w:t>
      </w:r>
      <w:r w:rsidR="00807811" w:rsidRPr="00B06397">
        <w:rPr>
          <w:rFonts w:ascii="Arial" w:hAnsi="Arial" w:cs="Arial"/>
        </w:rPr>
        <w:t xml:space="preserve"> ha</w:t>
      </w:r>
    </w:p>
    <w:p w:rsidR="00684233" w:rsidRDefault="00807811" w:rsidP="006D5CA0">
      <w:pPr>
        <w:spacing w:after="0" w:line="240" w:lineRule="auto"/>
        <w:ind w:left="1416"/>
        <w:jc w:val="both"/>
        <w:rPr>
          <w:rFonts w:ascii="Arial" w:hAnsi="Arial" w:cs="Arial"/>
          <w:color w:val="FF0000"/>
        </w:rPr>
      </w:pPr>
      <w:r w:rsidRPr="00B06397">
        <w:rPr>
          <w:rFonts w:ascii="Arial" w:hAnsi="Arial" w:cs="Arial"/>
        </w:rPr>
        <w:t xml:space="preserve">- </w:t>
      </w:r>
      <w:r w:rsidR="00D6673E">
        <w:rPr>
          <w:rFonts w:ascii="Arial" w:hAnsi="Arial" w:cs="Arial"/>
        </w:rPr>
        <w:t xml:space="preserve">des </w:t>
      </w:r>
      <w:r w:rsidRPr="00B06397">
        <w:rPr>
          <w:rFonts w:ascii="Arial" w:hAnsi="Arial" w:cs="Arial"/>
        </w:rPr>
        <w:t xml:space="preserve">surfaces maximales </w:t>
      </w:r>
      <w:proofErr w:type="spellStart"/>
      <w:r w:rsidRPr="00B06397">
        <w:rPr>
          <w:rFonts w:ascii="Arial" w:hAnsi="Arial" w:cs="Arial"/>
        </w:rPr>
        <w:t>artificialisables</w:t>
      </w:r>
      <w:proofErr w:type="spellEnd"/>
      <w:r w:rsidRPr="00B06397">
        <w:rPr>
          <w:rFonts w:ascii="Arial" w:hAnsi="Arial" w:cs="Arial"/>
        </w:rPr>
        <w:t xml:space="preserve"> pour l’habitat après application du coefficient de rétention foncière : 23.</w:t>
      </w:r>
      <w:r w:rsidR="00223452" w:rsidRPr="00B06397">
        <w:rPr>
          <w:rFonts w:ascii="Arial" w:hAnsi="Arial" w:cs="Arial"/>
        </w:rPr>
        <w:t>2</w:t>
      </w:r>
      <w:r w:rsidRPr="00B06397">
        <w:rPr>
          <w:rFonts w:ascii="Arial" w:hAnsi="Arial" w:cs="Arial"/>
        </w:rPr>
        <w:t xml:space="preserve"> ha</w:t>
      </w:r>
      <w:r w:rsidR="00005670" w:rsidRPr="00B06397">
        <w:rPr>
          <w:rFonts w:ascii="Arial" w:hAnsi="Arial" w:cs="Arial"/>
        </w:rPr>
        <w:t>. L’urbanisation effective de ces</w:t>
      </w:r>
      <w:r w:rsidR="00005670">
        <w:rPr>
          <w:rFonts w:ascii="Arial" w:hAnsi="Arial" w:cs="Arial"/>
        </w:rPr>
        <w:t xml:space="preserve"> hectares sera </w:t>
      </w:r>
      <w:proofErr w:type="spellStart"/>
      <w:r w:rsidR="00005670">
        <w:rPr>
          <w:rFonts w:ascii="Arial" w:hAnsi="Arial" w:cs="Arial"/>
        </w:rPr>
        <w:t>phasée</w:t>
      </w:r>
      <w:proofErr w:type="spellEnd"/>
      <w:r w:rsidR="00005670">
        <w:rPr>
          <w:rFonts w:ascii="Arial" w:hAnsi="Arial" w:cs="Arial"/>
        </w:rPr>
        <w:t xml:space="preserve"> dans le temps, afin de tenir compte des capacités techniques et financières de la collectivité pour absorber correctement toutes les incidences directes et indirectes de cet accroissement démographique.</w:t>
      </w:r>
      <w:r w:rsidR="000159F9">
        <w:rPr>
          <w:rFonts w:ascii="Arial" w:hAnsi="Arial" w:cs="Arial"/>
        </w:rPr>
        <w:t xml:space="preserve"> </w:t>
      </w:r>
    </w:p>
    <w:p w:rsidR="00D6673E" w:rsidRDefault="00D6673E" w:rsidP="006D5CA0">
      <w:pPr>
        <w:spacing w:after="0" w:line="240" w:lineRule="auto"/>
        <w:ind w:left="1416"/>
        <w:jc w:val="both"/>
        <w:rPr>
          <w:rFonts w:ascii="Arial" w:hAnsi="Arial" w:cs="Arial"/>
        </w:rPr>
      </w:pPr>
    </w:p>
    <w:p w:rsidR="00684233" w:rsidRDefault="00684233" w:rsidP="00684233">
      <w:pPr>
        <w:spacing w:after="0" w:line="240" w:lineRule="auto"/>
        <w:jc w:val="both"/>
        <w:rPr>
          <w:rFonts w:ascii="Arial" w:hAnsi="Arial" w:cs="Arial"/>
        </w:rPr>
      </w:pPr>
      <w:r>
        <w:rPr>
          <w:rFonts w:ascii="Arial" w:hAnsi="Arial" w:cs="Arial"/>
        </w:rPr>
        <w:t>Pour l’après 2026, la collectivité se dotera d’outils afin de constituer des réserves foncières.</w:t>
      </w:r>
    </w:p>
    <w:p w:rsidR="006D5CA0" w:rsidRDefault="006D5CA0" w:rsidP="003F1F25">
      <w:pPr>
        <w:spacing w:after="0" w:line="240" w:lineRule="auto"/>
        <w:jc w:val="both"/>
        <w:rPr>
          <w:rFonts w:ascii="Arial" w:hAnsi="Arial" w:cs="Arial"/>
        </w:rPr>
      </w:pPr>
    </w:p>
    <w:p w:rsidR="0047521E" w:rsidRPr="001E220B" w:rsidRDefault="0047521E" w:rsidP="002745D1">
      <w:pPr>
        <w:spacing w:after="0" w:line="240" w:lineRule="auto"/>
        <w:jc w:val="both"/>
        <w:rPr>
          <w:rFonts w:ascii="Arial" w:hAnsi="Arial" w:cs="Arial"/>
          <w:highlight w:val="yellow"/>
        </w:rPr>
      </w:pPr>
    </w:p>
    <w:p w:rsidR="002745D1" w:rsidRPr="003D2667" w:rsidRDefault="002745D1" w:rsidP="00735A36">
      <w:pPr>
        <w:pStyle w:val="Paragraphedeliste"/>
        <w:numPr>
          <w:ilvl w:val="1"/>
          <w:numId w:val="5"/>
        </w:numPr>
        <w:spacing w:after="0" w:line="240" w:lineRule="auto"/>
        <w:jc w:val="both"/>
        <w:rPr>
          <w:rFonts w:ascii="Arial" w:eastAsia="Calibri" w:hAnsi="Arial" w:cs="Arial"/>
          <w:b/>
          <w:bCs/>
          <w:iCs/>
          <w:smallCaps/>
          <w:color w:val="7D6D65"/>
          <w:szCs w:val="24"/>
          <w:u w:val="single"/>
          <w:lang w:eastAsia="fr-FR"/>
        </w:rPr>
      </w:pPr>
      <w:r w:rsidRPr="003D2667">
        <w:rPr>
          <w:rFonts w:ascii="Arial" w:eastAsia="Calibri" w:hAnsi="Arial" w:cs="Arial"/>
          <w:b/>
          <w:bCs/>
          <w:iCs/>
          <w:smallCaps/>
          <w:color w:val="7D6D65"/>
          <w:szCs w:val="24"/>
          <w:u w:val="single"/>
          <w:lang w:eastAsia="fr-FR"/>
        </w:rPr>
        <w:t xml:space="preserve">Resserrer le développement urbain sur les pôles d’habitat et d’équipements </w:t>
      </w:r>
    </w:p>
    <w:p w:rsidR="002745D1" w:rsidRPr="003D2667" w:rsidRDefault="002745D1" w:rsidP="00BC680F">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2D7357" w:rsidRPr="00E04DD1" w:rsidRDefault="007D1B84" w:rsidP="00BC680F">
      <w:pPr>
        <w:pStyle w:val="NormalWeb"/>
        <w:shd w:val="clear" w:color="auto" w:fill="FFFFFF"/>
        <w:spacing w:before="0" w:beforeAutospacing="0" w:after="0" w:afterAutospacing="0"/>
        <w:jc w:val="both"/>
        <w:rPr>
          <w:rFonts w:ascii="Arial" w:eastAsiaTheme="minorHAnsi" w:hAnsi="Arial" w:cs="Arial"/>
          <w:sz w:val="22"/>
          <w:szCs w:val="22"/>
          <w:lang w:eastAsia="en-US"/>
        </w:rPr>
      </w:pPr>
      <w:r w:rsidRPr="003D2667">
        <w:rPr>
          <w:rFonts w:ascii="Arial" w:eastAsiaTheme="minorHAnsi" w:hAnsi="Arial" w:cs="Arial"/>
          <w:sz w:val="22"/>
          <w:szCs w:val="22"/>
          <w:lang w:eastAsia="en-US"/>
        </w:rPr>
        <w:t xml:space="preserve">Les élus souhaitent voir l’urbanisation </w:t>
      </w:r>
      <w:r w:rsidR="002D7357" w:rsidRPr="003D2667">
        <w:rPr>
          <w:rFonts w:ascii="Arial" w:eastAsiaTheme="minorHAnsi" w:hAnsi="Arial" w:cs="Arial"/>
          <w:sz w:val="22"/>
          <w:szCs w:val="22"/>
          <w:lang w:eastAsia="en-US"/>
        </w:rPr>
        <w:t>se développer au sei</w:t>
      </w:r>
      <w:r w:rsidR="003D2667" w:rsidRPr="003D2667">
        <w:rPr>
          <w:rFonts w:ascii="Arial" w:eastAsiaTheme="minorHAnsi" w:hAnsi="Arial" w:cs="Arial"/>
          <w:sz w:val="22"/>
          <w:szCs w:val="22"/>
          <w:lang w:eastAsia="en-US"/>
        </w:rPr>
        <w:t>n ou en périphérie immédiate de</w:t>
      </w:r>
      <w:r w:rsidR="002D7357" w:rsidRPr="003D2667">
        <w:rPr>
          <w:rFonts w:ascii="Arial" w:eastAsiaTheme="minorHAnsi" w:hAnsi="Arial" w:cs="Arial"/>
          <w:sz w:val="22"/>
          <w:szCs w:val="22"/>
          <w:lang w:eastAsia="en-US"/>
        </w:rPr>
        <w:t xml:space="preserve"> </w:t>
      </w:r>
      <w:r w:rsidR="003D2667" w:rsidRPr="003D2667">
        <w:rPr>
          <w:rFonts w:ascii="Arial" w:eastAsiaTheme="minorHAnsi" w:hAnsi="Arial" w:cs="Arial"/>
          <w:sz w:val="22"/>
          <w:szCs w:val="22"/>
          <w:lang w:eastAsia="en-US"/>
        </w:rPr>
        <w:t>la zone urbaine de Langon</w:t>
      </w:r>
      <w:r w:rsidR="002D7357" w:rsidRPr="003D2667">
        <w:rPr>
          <w:rFonts w:ascii="Arial" w:eastAsiaTheme="minorHAnsi" w:hAnsi="Arial" w:cs="Arial"/>
          <w:sz w:val="22"/>
          <w:szCs w:val="22"/>
          <w:lang w:eastAsia="en-US"/>
        </w:rPr>
        <w:t>.</w:t>
      </w:r>
      <w:r w:rsidR="00E62793" w:rsidRPr="003D2667">
        <w:rPr>
          <w:rFonts w:ascii="Arial" w:eastAsiaTheme="minorHAnsi" w:hAnsi="Arial" w:cs="Arial"/>
          <w:sz w:val="22"/>
          <w:szCs w:val="22"/>
          <w:lang w:eastAsia="en-US"/>
        </w:rPr>
        <w:t xml:space="preserve"> </w:t>
      </w:r>
      <w:r w:rsidR="00910F30" w:rsidRPr="00E04DD1">
        <w:rPr>
          <w:rFonts w:ascii="Arial" w:eastAsiaTheme="minorHAnsi" w:hAnsi="Arial" w:cs="Arial"/>
          <w:sz w:val="22"/>
          <w:szCs w:val="22"/>
          <w:lang w:eastAsia="en-US"/>
        </w:rPr>
        <w:t xml:space="preserve">Ce développement </w:t>
      </w:r>
      <w:r w:rsidR="00BF062F" w:rsidRPr="00E04DD1">
        <w:rPr>
          <w:rFonts w:ascii="Arial" w:eastAsiaTheme="minorHAnsi" w:hAnsi="Arial" w:cs="Arial"/>
          <w:sz w:val="22"/>
          <w:szCs w:val="22"/>
          <w:lang w:eastAsia="en-US"/>
        </w:rPr>
        <w:t xml:space="preserve">se fera </w:t>
      </w:r>
      <w:r w:rsidR="00E62793" w:rsidRPr="00E04DD1">
        <w:rPr>
          <w:rFonts w:ascii="Arial" w:eastAsiaTheme="minorHAnsi" w:hAnsi="Arial" w:cs="Arial"/>
          <w:sz w:val="22"/>
          <w:szCs w:val="22"/>
          <w:lang w:eastAsia="en-US"/>
        </w:rPr>
        <w:t>au travers de plusieurs types d’urbanisation</w:t>
      </w:r>
      <w:r w:rsidR="00BF062F" w:rsidRPr="00E04DD1">
        <w:rPr>
          <w:rFonts w:ascii="Arial" w:eastAsiaTheme="minorHAnsi" w:hAnsi="Arial" w:cs="Arial"/>
          <w:sz w:val="22"/>
          <w:szCs w:val="22"/>
          <w:lang w:eastAsia="en-US"/>
        </w:rPr>
        <w:t> :</w:t>
      </w:r>
    </w:p>
    <w:p w:rsidR="00BF062F" w:rsidRPr="00E04DD1" w:rsidRDefault="00910F30" w:rsidP="00AA1D76">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E04DD1">
        <w:rPr>
          <w:rFonts w:ascii="Arial" w:eastAsiaTheme="minorHAnsi" w:hAnsi="Arial" w:cs="Arial"/>
          <w:sz w:val="22"/>
          <w:szCs w:val="22"/>
          <w:lang w:eastAsia="en-US"/>
        </w:rPr>
        <w:t>u</w:t>
      </w:r>
      <w:r w:rsidR="00BF062F" w:rsidRPr="00E04DD1">
        <w:rPr>
          <w:rFonts w:ascii="Arial" w:eastAsiaTheme="minorHAnsi" w:hAnsi="Arial" w:cs="Arial"/>
          <w:sz w:val="22"/>
          <w:szCs w:val="22"/>
          <w:lang w:eastAsia="en-US"/>
        </w:rPr>
        <w:t>rbanisation des dents creuses au travers d’orientations d’aménagement et de programmation pour les plus grandes d’entre elles.</w:t>
      </w:r>
    </w:p>
    <w:p w:rsidR="0029595A" w:rsidRPr="00E04DD1" w:rsidRDefault="00910F30" w:rsidP="00AA1D76">
      <w:pPr>
        <w:pStyle w:val="NormalWeb"/>
        <w:numPr>
          <w:ilvl w:val="0"/>
          <w:numId w:val="1"/>
        </w:numPr>
        <w:shd w:val="clear" w:color="auto" w:fill="FFFFFF"/>
        <w:spacing w:before="0" w:beforeAutospacing="0" w:after="0" w:afterAutospacing="0"/>
        <w:jc w:val="both"/>
        <w:rPr>
          <w:rFonts w:eastAsiaTheme="minorHAnsi"/>
          <w:sz w:val="22"/>
          <w:szCs w:val="22"/>
          <w:lang w:eastAsia="en-US"/>
        </w:rPr>
      </w:pPr>
      <w:r w:rsidRPr="00E04DD1">
        <w:rPr>
          <w:rFonts w:ascii="Arial" w:eastAsiaTheme="minorHAnsi" w:hAnsi="Arial" w:cs="Arial"/>
          <w:sz w:val="22"/>
          <w:szCs w:val="22"/>
          <w:lang w:eastAsia="en-US"/>
        </w:rPr>
        <w:t>e</w:t>
      </w:r>
      <w:r w:rsidR="00BF062F" w:rsidRPr="00E04DD1">
        <w:rPr>
          <w:rFonts w:ascii="Arial" w:eastAsiaTheme="minorHAnsi" w:hAnsi="Arial" w:cs="Arial"/>
          <w:sz w:val="22"/>
          <w:szCs w:val="22"/>
          <w:lang w:eastAsia="en-US"/>
        </w:rPr>
        <w:t xml:space="preserve">xtensions urbaines au sein de zones à urbaniser prévoyant des opérations d’aménagement de qualité s’intégrant dans leur environnement </w:t>
      </w:r>
      <w:r w:rsidR="006E3605" w:rsidRPr="00E04DD1">
        <w:rPr>
          <w:rFonts w:ascii="Arial" w:eastAsiaTheme="minorHAnsi" w:hAnsi="Arial" w:cs="Arial"/>
          <w:sz w:val="22"/>
          <w:szCs w:val="22"/>
          <w:lang w:eastAsia="en-US"/>
        </w:rPr>
        <w:t xml:space="preserve">(quartier </w:t>
      </w:r>
      <w:r w:rsidR="000159F9" w:rsidRPr="00E04DD1">
        <w:rPr>
          <w:rFonts w:ascii="Arial" w:eastAsiaTheme="minorHAnsi" w:hAnsi="Arial" w:cs="Arial"/>
          <w:sz w:val="22"/>
          <w:szCs w:val="22"/>
          <w:lang w:eastAsia="en-US"/>
        </w:rPr>
        <w:t>Comète</w:t>
      </w:r>
      <w:r w:rsidR="006E3605" w:rsidRPr="00E04DD1">
        <w:rPr>
          <w:rFonts w:ascii="Arial" w:eastAsiaTheme="minorHAnsi" w:hAnsi="Arial" w:cs="Arial"/>
          <w:sz w:val="22"/>
          <w:szCs w:val="22"/>
          <w:lang w:eastAsia="en-US"/>
        </w:rPr>
        <w:t xml:space="preserve">, </w:t>
      </w:r>
      <w:r w:rsidRPr="00E04DD1">
        <w:rPr>
          <w:rFonts w:ascii="Arial" w:eastAsiaTheme="minorHAnsi" w:hAnsi="Arial" w:cs="Arial"/>
          <w:sz w:val="22"/>
          <w:szCs w:val="22"/>
          <w:lang w:eastAsia="en-US"/>
        </w:rPr>
        <w:t>Le p</w:t>
      </w:r>
      <w:r w:rsidR="00E46DA3" w:rsidRPr="00E04DD1">
        <w:rPr>
          <w:rFonts w:ascii="Arial" w:eastAsiaTheme="minorHAnsi" w:hAnsi="Arial" w:cs="Arial"/>
          <w:sz w:val="22"/>
          <w:szCs w:val="22"/>
          <w:lang w:eastAsia="en-US"/>
        </w:rPr>
        <w:t xml:space="preserve">ort, </w:t>
      </w:r>
      <w:proofErr w:type="spellStart"/>
      <w:r w:rsidR="00E46DA3" w:rsidRPr="00E04DD1">
        <w:rPr>
          <w:rFonts w:ascii="Arial" w:eastAsiaTheme="minorHAnsi" w:hAnsi="Arial" w:cs="Arial"/>
          <w:sz w:val="22"/>
          <w:szCs w:val="22"/>
          <w:lang w:eastAsia="en-US"/>
        </w:rPr>
        <w:t>P</w:t>
      </w:r>
      <w:r w:rsidR="0012427A" w:rsidRPr="00E04DD1">
        <w:rPr>
          <w:rFonts w:ascii="Arial" w:eastAsiaTheme="minorHAnsi" w:hAnsi="Arial" w:cs="Arial"/>
          <w:sz w:val="22"/>
          <w:szCs w:val="22"/>
          <w:lang w:eastAsia="en-US"/>
        </w:rPr>
        <w:t>é</w:t>
      </w:r>
      <w:r w:rsidR="00E46DA3" w:rsidRPr="00E04DD1">
        <w:rPr>
          <w:rFonts w:ascii="Arial" w:eastAsiaTheme="minorHAnsi" w:hAnsi="Arial" w:cs="Arial"/>
          <w:sz w:val="22"/>
          <w:szCs w:val="22"/>
          <w:lang w:eastAsia="en-US"/>
        </w:rPr>
        <w:t>ran</w:t>
      </w:r>
      <w:proofErr w:type="spellEnd"/>
      <w:r w:rsidR="00E46DA3" w:rsidRPr="00E04DD1">
        <w:rPr>
          <w:rFonts w:ascii="Arial" w:eastAsiaTheme="minorHAnsi" w:hAnsi="Arial" w:cs="Arial"/>
          <w:sz w:val="22"/>
          <w:szCs w:val="22"/>
          <w:lang w:eastAsia="en-US"/>
        </w:rPr>
        <w:t xml:space="preserve">, </w:t>
      </w:r>
      <w:r w:rsidR="0012427A" w:rsidRPr="00E04DD1">
        <w:rPr>
          <w:rFonts w:ascii="Arial" w:eastAsiaTheme="minorHAnsi" w:hAnsi="Arial" w:cs="Arial"/>
          <w:sz w:val="22"/>
          <w:szCs w:val="22"/>
          <w:lang w:eastAsia="en-US"/>
        </w:rPr>
        <w:t xml:space="preserve">A </w:t>
      </w:r>
      <w:proofErr w:type="spellStart"/>
      <w:r w:rsidR="00E46DA3" w:rsidRPr="00E04DD1">
        <w:rPr>
          <w:rFonts w:ascii="Arial" w:eastAsiaTheme="minorHAnsi" w:hAnsi="Arial" w:cs="Arial"/>
          <w:sz w:val="22"/>
          <w:szCs w:val="22"/>
          <w:lang w:eastAsia="en-US"/>
        </w:rPr>
        <w:t>Fage</w:t>
      </w:r>
      <w:proofErr w:type="spellEnd"/>
      <w:r w:rsidR="00E46DA3" w:rsidRPr="00E04DD1">
        <w:rPr>
          <w:rFonts w:ascii="Arial" w:eastAsiaTheme="minorHAnsi" w:hAnsi="Arial" w:cs="Arial"/>
          <w:sz w:val="22"/>
          <w:szCs w:val="22"/>
          <w:lang w:eastAsia="en-US"/>
        </w:rPr>
        <w:t xml:space="preserve">, </w:t>
      </w:r>
      <w:r w:rsidR="00223452" w:rsidRPr="00E04DD1">
        <w:rPr>
          <w:rFonts w:ascii="Arial" w:eastAsiaTheme="minorHAnsi" w:hAnsi="Arial" w:cs="Arial"/>
          <w:sz w:val="22"/>
          <w:szCs w:val="22"/>
          <w:lang w:eastAsia="en-US"/>
        </w:rPr>
        <w:t>La Carrelasse</w:t>
      </w:r>
      <w:r w:rsidR="0012427A" w:rsidRPr="00E04DD1">
        <w:rPr>
          <w:rFonts w:ascii="Arial" w:eastAsiaTheme="minorHAnsi" w:hAnsi="Arial" w:cs="Arial"/>
          <w:sz w:val="22"/>
          <w:szCs w:val="22"/>
          <w:lang w:eastAsia="en-US"/>
        </w:rPr>
        <w:t xml:space="preserve">, Les </w:t>
      </w:r>
      <w:proofErr w:type="spellStart"/>
      <w:r w:rsidR="0012427A" w:rsidRPr="00E04DD1">
        <w:rPr>
          <w:rFonts w:ascii="Arial" w:eastAsiaTheme="minorHAnsi" w:hAnsi="Arial" w:cs="Arial"/>
          <w:sz w:val="22"/>
          <w:szCs w:val="22"/>
          <w:lang w:eastAsia="en-US"/>
        </w:rPr>
        <w:t>Bariattes</w:t>
      </w:r>
      <w:proofErr w:type="spellEnd"/>
      <w:r w:rsidR="001963D6" w:rsidRPr="00E04DD1">
        <w:rPr>
          <w:rFonts w:ascii="Arial" w:eastAsiaTheme="minorHAnsi" w:hAnsi="Arial" w:cs="Arial"/>
          <w:sz w:val="22"/>
          <w:szCs w:val="22"/>
          <w:lang w:eastAsia="en-US"/>
        </w:rPr>
        <w:t xml:space="preserve"> notamment)</w:t>
      </w:r>
      <w:r w:rsidR="0029595A" w:rsidRPr="00E04DD1">
        <w:rPr>
          <w:rFonts w:eastAsiaTheme="minorHAnsi"/>
          <w:sz w:val="22"/>
          <w:szCs w:val="22"/>
          <w:lang w:eastAsia="en-US"/>
        </w:rPr>
        <w:t xml:space="preserve"> </w:t>
      </w:r>
    </w:p>
    <w:p w:rsidR="00831309" w:rsidRPr="00E04DD1" w:rsidRDefault="00910F30" w:rsidP="00AA1D76">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E04DD1">
        <w:rPr>
          <w:rFonts w:ascii="Arial" w:eastAsiaTheme="minorHAnsi" w:hAnsi="Arial" w:cs="Arial"/>
          <w:sz w:val="22"/>
          <w:szCs w:val="22"/>
          <w:lang w:eastAsia="en-US"/>
        </w:rPr>
        <w:t>création d’</w:t>
      </w:r>
      <w:r w:rsidR="0029595A" w:rsidRPr="00E04DD1">
        <w:rPr>
          <w:rFonts w:ascii="Arial" w:eastAsiaTheme="minorHAnsi" w:hAnsi="Arial" w:cs="Arial"/>
          <w:sz w:val="22"/>
          <w:szCs w:val="22"/>
          <w:lang w:eastAsia="en-US"/>
        </w:rPr>
        <w:t xml:space="preserve">un </w:t>
      </w:r>
      <w:r w:rsidR="00E46DA3" w:rsidRPr="00E04DD1">
        <w:rPr>
          <w:rFonts w:ascii="Arial" w:eastAsiaTheme="minorHAnsi" w:hAnsi="Arial" w:cs="Arial"/>
          <w:sz w:val="22"/>
          <w:szCs w:val="22"/>
          <w:lang w:eastAsia="en-US"/>
        </w:rPr>
        <w:t>quartier</w:t>
      </w:r>
      <w:r w:rsidR="0029595A" w:rsidRPr="00E04DD1">
        <w:rPr>
          <w:rFonts w:ascii="Arial" w:eastAsiaTheme="minorHAnsi" w:hAnsi="Arial" w:cs="Arial"/>
          <w:sz w:val="22"/>
          <w:szCs w:val="22"/>
          <w:lang w:eastAsia="en-US"/>
        </w:rPr>
        <w:t xml:space="preserve"> « durable » conçu dans l’esprit d’éco-</w:t>
      </w:r>
      <w:r w:rsidRPr="00E04DD1">
        <w:rPr>
          <w:rFonts w:ascii="Arial" w:eastAsiaTheme="minorHAnsi" w:hAnsi="Arial" w:cs="Arial"/>
          <w:sz w:val="22"/>
          <w:szCs w:val="22"/>
          <w:lang w:eastAsia="en-US"/>
        </w:rPr>
        <w:t>quartiers</w:t>
      </w:r>
      <w:r w:rsidR="0029595A" w:rsidRPr="00E04DD1">
        <w:rPr>
          <w:rFonts w:ascii="Arial" w:eastAsiaTheme="minorHAnsi" w:hAnsi="Arial" w:cs="Arial"/>
          <w:sz w:val="22"/>
          <w:szCs w:val="22"/>
          <w:lang w:eastAsia="en-US"/>
        </w:rPr>
        <w:t xml:space="preserve"> </w:t>
      </w:r>
    </w:p>
    <w:p w:rsidR="002D7357" w:rsidRPr="00E04DD1" w:rsidRDefault="00910F30" w:rsidP="00BC680F">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E04DD1">
        <w:rPr>
          <w:rFonts w:ascii="Arial" w:eastAsiaTheme="minorHAnsi" w:hAnsi="Arial" w:cs="Arial"/>
          <w:sz w:val="22"/>
          <w:szCs w:val="22"/>
          <w:lang w:eastAsia="en-US"/>
        </w:rPr>
        <w:t>r</w:t>
      </w:r>
      <w:r w:rsidR="003D2667" w:rsidRPr="00E04DD1">
        <w:rPr>
          <w:rFonts w:ascii="Arial" w:eastAsiaTheme="minorHAnsi" w:hAnsi="Arial" w:cs="Arial"/>
          <w:sz w:val="22"/>
          <w:szCs w:val="22"/>
          <w:lang w:eastAsia="en-US"/>
        </w:rPr>
        <w:t xml:space="preserve">equalification </w:t>
      </w:r>
      <w:r w:rsidR="002548B7" w:rsidRPr="00E04DD1">
        <w:rPr>
          <w:rFonts w:ascii="Arial" w:eastAsiaTheme="minorHAnsi" w:hAnsi="Arial" w:cs="Arial"/>
          <w:sz w:val="22"/>
          <w:szCs w:val="22"/>
          <w:lang w:eastAsia="en-US"/>
        </w:rPr>
        <w:t>éventuelle</w:t>
      </w:r>
      <w:r w:rsidR="00807811" w:rsidRPr="00E04DD1">
        <w:rPr>
          <w:rFonts w:ascii="Arial" w:eastAsiaTheme="minorHAnsi" w:hAnsi="Arial" w:cs="Arial"/>
          <w:sz w:val="22"/>
          <w:szCs w:val="22"/>
          <w:lang w:eastAsia="en-US"/>
        </w:rPr>
        <w:t xml:space="preserve"> de certains îlots déjà bâtis</w:t>
      </w:r>
      <w:r w:rsidR="00684233" w:rsidRPr="00E04DD1">
        <w:rPr>
          <w:rFonts w:ascii="Arial" w:eastAsiaTheme="minorHAnsi" w:hAnsi="Arial" w:cs="Arial"/>
          <w:sz w:val="22"/>
          <w:szCs w:val="22"/>
          <w:lang w:eastAsia="en-US"/>
        </w:rPr>
        <w:t>, notamment</w:t>
      </w:r>
      <w:r w:rsidRPr="00E04DD1">
        <w:rPr>
          <w:rFonts w:ascii="Arial" w:eastAsiaTheme="minorHAnsi" w:hAnsi="Arial" w:cs="Arial"/>
          <w:sz w:val="22"/>
          <w:szCs w:val="22"/>
          <w:lang w:eastAsia="en-US"/>
        </w:rPr>
        <w:t xml:space="preserve"> les anciens entrepôts de tabac, les emplacements détenus par EDF et le quartier de la poste</w:t>
      </w:r>
    </w:p>
    <w:p w:rsidR="00910F30" w:rsidRPr="00E04DD1" w:rsidRDefault="00910F30" w:rsidP="00910F30">
      <w:pPr>
        <w:pStyle w:val="NormalWeb"/>
        <w:shd w:val="clear" w:color="auto" w:fill="FFFFFF"/>
        <w:spacing w:before="0" w:beforeAutospacing="0" w:after="0" w:afterAutospacing="0"/>
        <w:ind w:left="720"/>
        <w:jc w:val="both"/>
        <w:rPr>
          <w:rFonts w:ascii="Arial" w:eastAsiaTheme="minorHAnsi" w:hAnsi="Arial" w:cs="Arial"/>
          <w:sz w:val="22"/>
          <w:szCs w:val="22"/>
          <w:lang w:eastAsia="en-US"/>
        </w:rPr>
      </w:pPr>
    </w:p>
    <w:p w:rsidR="00E62793" w:rsidRPr="003D2667" w:rsidRDefault="00E62793" w:rsidP="00735A36">
      <w:pPr>
        <w:pStyle w:val="Paragraphedeliste"/>
        <w:numPr>
          <w:ilvl w:val="1"/>
          <w:numId w:val="5"/>
        </w:numPr>
        <w:spacing w:after="0" w:line="240" w:lineRule="auto"/>
        <w:jc w:val="both"/>
        <w:rPr>
          <w:rFonts w:ascii="Arial" w:eastAsia="Calibri" w:hAnsi="Arial" w:cs="Arial"/>
          <w:b/>
          <w:bCs/>
          <w:iCs/>
          <w:smallCaps/>
          <w:color w:val="7D6D65"/>
          <w:szCs w:val="24"/>
          <w:u w:val="single"/>
          <w:lang w:eastAsia="fr-FR"/>
        </w:rPr>
      </w:pPr>
      <w:r w:rsidRPr="003D2667">
        <w:rPr>
          <w:rFonts w:ascii="Arial" w:eastAsia="Calibri" w:hAnsi="Arial" w:cs="Arial"/>
          <w:b/>
          <w:bCs/>
          <w:iCs/>
          <w:smallCaps/>
          <w:color w:val="7D6D65"/>
          <w:szCs w:val="24"/>
          <w:u w:val="single"/>
          <w:lang w:eastAsia="fr-FR"/>
        </w:rPr>
        <w:t>Diversifier le parc immobilier et assurer la mixité urbaine.</w:t>
      </w:r>
    </w:p>
    <w:p w:rsidR="00E62793" w:rsidRPr="003D2667" w:rsidRDefault="00E62793" w:rsidP="00BC680F">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E62793" w:rsidRPr="00E04DD1" w:rsidRDefault="00E62793" w:rsidP="00BC680F">
      <w:pPr>
        <w:pStyle w:val="NormalWeb"/>
        <w:shd w:val="clear" w:color="auto" w:fill="FFFFFF"/>
        <w:spacing w:before="0" w:beforeAutospacing="0" w:after="0" w:afterAutospacing="0"/>
        <w:jc w:val="both"/>
        <w:rPr>
          <w:rFonts w:ascii="Arial" w:eastAsiaTheme="minorHAnsi" w:hAnsi="Arial" w:cs="Arial"/>
          <w:sz w:val="22"/>
          <w:szCs w:val="22"/>
          <w:lang w:eastAsia="en-US"/>
        </w:rPr>
      </w:pPr>
      <w:r w:rsidRPr="003D2667">
        <w:rPr>
          <w:rFonts w:ascii="Arial" w:eastAsiaTheme="minorHAnsi" w:hAnsi="Arial" w:cs="Arial"/>
          <w:sz w:val="22"/>
          <w:szCs w:val="22"/>
          <w:lang w:eastAsia="en-US"/>
        </w:rPr>
        <w:t xml:space="preserve">Les élus souhaitent adapter l’offre du parc immobilier aux </w:t>
      </w:r>
      <w:r w:rsidRPr="00E04DD1">
        <w:rPr>
          <w:rFonts w:ascii="Arial" w:eastAsiaTheme="minorHAnsi" w:hAnsi="Arial" w:cs="Arial"/>
          <w:sz w:val="22"/>
          <w:szCs w:val="22"/>
          <w:lang w:eastAsia="en-US"/>
        </w:rPr>
        <w:t>évolutions sociales (jeunes,</w:t>
      </w:r>
      <w:r w:rsidR="00E83735" w:rsidRPr="00E04DD1">
        <w:rPr>
          <w:rFonts w:ascii="Arial" w:eastAsiaTheme="minorHAnsi" w:hAnsi="Arial" w:cs="Arial"/>
          <w:sz w:val="22"/>
          <w:szCs w:val="22"/>
          <w:lang w:eastAsia="en-US"/>
        </w:rPr>
        <w:t xml:space="preserve"> </w:t>
      </w:r>
      <w:r w:rsidR="00910F30" w:rsidRPr="00E04DD1">
        <w:rPr>
          <w:rFonts w:ascii="Arial" w:eastAsiaTheme="minorHAnsi" w:hAnsi="Arial" w:cs="Arial"/>
          <w:sz w:val="22"/>
          <w:szCs w:val="22"/>
          <w:lang w:eastAsia="en-US"/>
        </w:rPr>
        <w:t>famille</w:t>
      </w:r>
      <w:r w:rsidRPr="00E04DD1">
        <w:rPr>
          <w:rFonts w:ascii="Arial" w:eastAsiaTheme="minorHAnsi" w:hAnsi="Arial" w:cs="Arial"/>
          <w:sz w:val="22"/>
          <w:szCs w:val="22"/>
          <w:lang w:eastAsia="en-US"/>
        </w:rPr>
        <w:t xml:space="preserve"> mono parentale, personnes âgées…)</w:t>
      </w:r>
      <w:r w:rsidR="00910F30" w:rsidRPr="00E04DD1">
        <w:rPr>
          <w:rFonts w:ascii="Arial" w:eastAsiaTheme="minorHAnsi" w:hAnsi="Arial" w:cs="Arial"/>
          <w:sz w:val="22"/>
          <w:szCs w:val="22"/>
          <w:lang w:eastAsia="en-US"/>
        </w:rPr>
        <w:t>. P</w:t>
      </w:r>
      <w:r w:rsidRPr="00E04DD1">
        <w:rPr>
          <w:rFonts w:ascii="Arial" w:eastAsiaTheme="minorHAnsi" w:hAnsi="Arial" w:cs="Arial"/>
          <w:sz w:val="22"/>
          <w:szCs w:val="22"/>
          <w:lang w:eastAsia="en-US"/>
        </w:rPr>
        <w:t xml:space="preserve">our cela </w:t>
      </w:r>
      <w:r w:rsidR="00F97041" w:rsidRPr="00E04DD1">
        <w:rPr>
          <w:rFonts w:ascii="Arial" w:eastAsiaTheme="minorHAnsi" w:hAnsi="Arial" w:cs="Arial"/>
          <w:sz w:val="22"/>
          <w:szCs w:val="22"/>
          <w:lang w:eastAsia="en-US"/>
        </w:rPr>
        <w:t>la collectivité</w:t>
      </w:r>
      <w:r w:rsidRPr="00E04DD1">
        <w:rPr>
          <w:rFonts w:ascii="Arial" w:eastAsiaTheme="minorHAnsi" w:hAnsi="Arial" w:cs="Arial"/>
          <w:sz w:val="22"/>
          <w:szCs w:val="22"/>
          <w:lang w:eastAsia="en-US"/>
        </w:rPr>
        <w:t xml:space="preserve"> souhaite offrir une certaine diversité dans les offres de logements</w:t>
      </w:r>
      <w:r w:rsidR="00BF062F" w:rsidRPr="00E04DD1">
        <w:rPr>
          <w:rFonts w:ascii="Arial" w:eastAsiaTheme="minorHAnsi" w:hAnsi="Arial" w:cs="Arial"/>
          <w:sz w:val="22"/>
          <w:szCs w:val="22"/>
          <w:lang w:eastAsia="en-US"/>
        </w:rPr>
        <w:t>. Les opérations réalisées qu’elles se fassent par le biais</w:t>
      </w:r>
      <w:r w:rsidR="00910F30" w:rsidRPr="00E04DD1">
        <w:rPr>
          <w:rFonts w:ascii="Arial" w:eastAsiaTheme="minorHAnsi" w:hAnsi="Arial" w:cs="Arial"/>
          <w:sz w:val="22"/>
          <w:szCs w:val="22"/>
          <w:lang w:eastAsia="en-US"/>
        </w:rPr>
        <w:t xml:space="preserve"> du renouvellement urbain, ou l’</w:t>
      </w:r>
      <w:r w:rsidR="00BF062F" w:rsidRPr="00E04DD1">
        <w:rPr>
          <w:rFonts w:ascii="Arial" w:eastAsiaTheme="minorHAnsi" w:hAnsi="Arial" w:cs="Arial"/>
          <w:sz w:val="22"/>
          <w:szCs w:val="22"/>
          <w:lang w:eastAsia="en-US"/>
        </w:rPr>
        <w:t>extension de l’urbanisation présenteront une diversité au sein de des produits immobiliers et fonciers (taille, locatif, social, accession à la propriété…)</w:t>
      </w:r>
      <w:r w:rsidR="00910F30" w:rsidRPr="00E04DD1">
        <w:rPr>
          <w:rFonts w:ascii="Arial" w:eastAsiaTheme="minorHAnsi" w:hAnsi="Arial" w:cs="Arial"/>
          <w:sz w:val="22"/>
          <w:szCs w:val="22"/>
          <w:lang w:eastAsia="en-US"/>
        </w:rPr>
        <w:t xml:space="preserve">. La collectivité se fixe comme </w:t>
      </w:r>
      <w:r w:rsidR="00807811" w:rsidRPr="00E04DD1">
        <w:rPr>
          <w:rFonts w:ascii="Arial" w:eastAsiaTheme="minorHAnsi" w:hAnsi="Arial" w:cs="Arial"/>
          <w:sz w:val="22"/>
          <w:szCs w:val="22"/>
          <w:lang w:eastAsia="en-US"/>
        </w:rPr>
        <w:t xml:space="preserve">objectif </w:t>
      </w:r>
      <w:r w:rsidR="00910F30" w:rsidRPr="00E04DD1">
        <w:rPr>
          <w:rFonts w:ascii="Arial" w:eastAsiaTheme="minorHAnsi" w:hAnsi="Arial" w:cs="Arial"/>
          <w:sz w:val="22"/>
          <w:szCs w:val="22"/>
          <w:lang w:eastAsia="en-US"/>
        </w:rPr>
        <w:t>un seuil de</w:t>
      </w:r>
      <w:r w:rsidR="00684233" w:rsidRPr="00E04DD1">
        <w:rPr>
          <w:rFonts w:ascii="Arial" w:eastAsiaTheme="minorHAnsi" w:hAnsi="Arial" w:cs="Arial"/>
          <w:sz w:val="22"/>
          <w:szCs w:val="22"/>
          <w:lang w:eastAsia="en-US"/>
        </w:rPr>
        <w:t xml:space="preserve"> 25% de logements sociaux sur l’ensemble des résidences principales</w:t>
      </w:r>
    </w:p>
    <w:p w:rsidR="00E167A9" w:rsidRPr="00E04DD1" w:rsidRDefault="00E167A9" w:rsidP="00E167A9">
      <w:pPr>
        <w:spacing w:after="0" w:line="240" w:lineRule="auto"/>
        <w:jc w:val="both"/>
        <w:rPr>
          <w:rStyle w:val="texte"/>
          <w:rFonts w:ascii="Arial" w:hAnsi="Arial" w:cs="Arial"/>
        </w:rPr>
      </w:pPr>
      <w:r w:rsidRPr="00E04DD1">
        <w:rPr>
          <w:rStyle w:val="texte"/>
          <w:rFonts w:ascii="Arial" w:hAnsi="Arial" w:cs="Arial"/>
        </w:rPr>
        <w:t xml:space="preserve">Dans le cadre du renouvellement urbain,  la commune </w:t>
      </w:r>
      <w:r w:rsidR="00684233" w:rsidRPr="00E04DD1">
        <w:rPr>
          <w:rStyle w:val="texte"/>
          <w:rFonts w:ascii="Arial" w:hAnsi="Arial" w:cs="Arial"/>
        </w:rPr>
        <w:t>s’engage</w:t>
      </w:r>
      <w:r w:rsidRPr="00E04DD1">
        <w:rPr>
          <w:rStyle w:val="texte"/>
          <w:rFonts w:ascii="Arial" w:hAnsi="Arial" w:cs="Arial"/>
        </w:rPr>
        <w:t xml:space="preserve"> </w:t>
      </w:r>
      <w:r w:rsidR="00684233" w:rsidRPr="00E04DD1">
        <w:rPr>
          <w:rStyle w:val="texte"/>
          <w:rFonts w:ascii="Arial" w:hAnsi="Arial" w:cs="Arial"/>
        </w:rPr>
        <w:t xml:space="preserve">à </w:t>
      </w:r>
      <w:r w:rsidRPr="00E04DD1">
        <w:rPr>
          <w:rStyle w:val="texte"/>
          <w:rFonts w:ascii="Arial" w:hAnsi="Arial" w:cs="Arial"/>
        </w:rPr>
        <w:t xml:space="preserve">réhabiliter </w:t>
      </w:r>
      <w:r w:rsidR="00684233" w:rsidRPr="00E04DD1">
        <w:rPr>
          <w:rStyle w:val="texte"/>
          <w:rFonts w:ascii="Arial" w:hAnsi="Arial" w:cs="Arial"/>
        </w:rPr>
        <w:t>près d’une cinquantaine</w:t>
      </w:r>
      <w:r w:rsidRPr="00E04DD1">
        <w:rPr>
          <w:rStyle w:val="texte"/>
          <w:rFonts w:ascii="Arial" w:hAnsi="Arial" w:cs="Arial"/>
        </w:rPr>
        <w:t xml:space="preserve"> logements vacants en </w:t>
      </w:r>
      <w:r w:rsidR="00684233" w:rsidRPr="00E04DD1">
        <w:rPr>
          <w:rStyle w:val="texte"/>
          <w:rFonts w:ascii="Arial" w:hAnsi="Arial" w:cs="Arial"/>
        </w:rPr>
        <w:t>10</w:t>
      </w:r>
      <w:r w:rsidRPr="00E04DD1">
        <w:rPr>
          <w:rStyle w:val="texte"/>
          <w:rFonts w:ascii="Arial" w:hAnsi="Arial" w:cs="Arial"/>
        </w:rPr>
        <w:t xml:space="preserve"> ans.</w:t>
      </w:r>
    </w:p>
    <w:p w:rsidR="00E167A9" w:rsidRPr="003D2667" w:rsidRDefault="00E167A9" w:rsidP="00BC680F">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7D34DF" w:rsidRPr="00AB0639" w:rsidRDefault="007D34DF" w:rsidP="00BF062F">
      <w:pPr>
        <w:spacing w:after="0" w:line="240" w:lineRule="auto"/>
        <w:jc w:val="both"/>
        <w:rPr>
          <w:rFonts w:ascii="Arial" w:eastAsia="Calibri" w:hAnsi="Arial" w:cs="Arial"/>
          <w:b/>
          <w:bCs/>
          <w:iCs/>
          <w:smallCaps/>
          <w:color w:val="7D6D65"/>
          <w:szCs w:val="24"/>
          <w:u w:val="single"/>
          <w:lang w:eastAsia="fr-FR"/>
        </w:rPr>
      </w:pPr>
    </w:p>
    <w:p w:rsidR="00BF062F" w:rsidRPr="00AB0639" w:rsidRDefault="00BF062F" w:rsidP="00735A36">
      <w:pPr>
        <w:pStyle w:val="Paragraphedeliste"/>
        <w:numPr>
          <w:ilvl w:val="1"/>
          <w:numId w:val="5"/>
        </w:numPr>
        <w:spacing w:after="0" w:line="240" w:lineRule="auto"/>
        <w:jc w:val="both"/>
        <w:rPr>
          <w:rFonts w:ascii="Arial" w:eastAsia="Calibri" w:hAnsi="Arial" w:cs="Arial"/>
          <w:b/>
          <w:bCs/>
          <w:iCs/>
          <w:smallCaps/>
          <w:color w:val="7D6D65"/>
          <w:szCs w:val="24"/>
          <w:u w:val="single"/>
          <w:lang w:eastAsia="fr-FR"/>
        </w:rPr>
      </w:pPr>
      <w:r w:rsidRPr="00AB0639">
        <w:rPr>
          <w:rFonts w:ascii="Arial" w:eastAsia="Calibri" w:hAnsi="Arial" w:cs="Arial"/>
          <w:b/>
          <w:bCs/>
          <w:iCs/>
          <w:smallCaps/>
          <w:color w:val="7D6D65"/>
          <w:szCs w:val="24"/>
          <w:u w:val="single"/>
          <w:lang w:eastAsia="fr-FR"/>
        </w:rPr>
        <w:t>Promouvoir une urbanisation de qualité s’intégrant dans son environnement proche.</w:t>
      </w:r>
    </w:p>
    <w:p w:rsidR="00BF062F" w:rsidRPr="00AB0639" w:rsidRDefault="00BF062F" w:rsidP="00BC680F">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7B0353" w:rsidRPr="00E04DD1" w:rsidRDefault="007B0353" w:rsidP="002D7357">
      <w:pPr>
        <w:pStyle w:val="NormalWeb"/>
        <w:shd w:val="clear" w:color="auto" w:fill="FFFFFF"/>
        <w:spacing w:before="0" w:beforeAutospacing="0" w:after="0" w:afterAutospacing="0"/>
        <w:jc w:val="both"/>
        <w:rPr>
          <w:rFonts w:ascii="Arial" w:eastAsiaTheme="minorHAnsi" w:hAnsi="Arial" w:cs="Arial"/>
          <w:sz w:val="22"/>
          <w:szCs w:val="22"/>
          <w:lang w:eastAsia="en-US"/>
        </w:rPr>
      </w:pPr>
      <w:r w:rsidRPr="00E04DD1">
        <w:rPr>
          <w:rFonts w:ascii="Arial" w:eastAsiaTheme="minorHAnsi" w:hAnsi="Arial" w:cs="Arial"/>
          <w:sz w:val="22"/>
          <w:szCs w:val="22"/>
          <w:lang w:eastAsia="en-US"/>
        </w:rPr>
        <w:t>Au sein des nouvelles opérations d’aménagement pourront être imposé un pourcentage d’espace</w:t>
      </w:r>
      <w:r w:rsidR="00910F30" w:rsidRPr="00E04DD1">
        <w:rPr>
          <w:rFonts w:ascii="Arial" w:eastAsiaTheme="minorHAnsi" w:hAnsi="Arial" w:cs="Arial"/>
          <w:sz w:val="22"/>
          <w:szCs w:val="22"/>
          <w:lang w:eastAsia="en-US"/>
        </w:rPr>
        <w:t>s</w:t>
      </w:r>
      <w:r w:rsidRPr="00E04DD1">
        <w:rPr>
          <w:rFonts w:ascii="Arial" w:eastAsiaTheme="minorHAnsi" w:hAnsi="Arial" w:cs="Arial"/>
          <w:sz w:val="22"/>
          <w:szCs w:val="22"/>
          <w:lang w:eastAsia="en-US"/>
        </w:rPr>
        <w:t xml:space="preserve"> vert</w:t>
      </w:r>
      <w:r w:rsidR="00910F30" w:rsidRPr="00E04DD1">
        <w:rPr>
          <w:rFonts w:ascii="Arial" w:eastAsiaTheme="minorHAnsi" w:hAnsi="Arial" w:cs="Arial"/>
          <w:sz w:val="22"/>
          <w:szCs w:val="22"/>
          <w:lang w:eastAsia="en-US"/>
        </w:rPr>
        <w:t>s</w:t>
      </w:r>
      <w:r w:rsidRPr="00E04DD1">
        <w:rPr>
          <w:rFonts w:ascii="Arial" w:eastAsiaTheme="minorHAnsi" w:hAnsi="Arial" w:cs="Arial"/>
          <w:sz w:val="22"/>
          <w:szCs w:val="22"/>
          <w:lang w:eastAsia="en-US"/>
        </w:rPr>
        <w:t xml:space="preserve"> de manière à </w:t>
      </w:r>
      <w:r w:rsidR="00910F30" w:rsidRPr="00E04DD1">
        <w:rPr>
          <w:rFonts w:ascii="Arial" w:eastAsiaTheme="minorHAnsi" w:hAnsi="Arial" w:cs="Arial"/>
          <w:sz w:val="22"/>
          <w:szCs w:val="22"/>
          <w:lang w:eastAsia="en-US"/>
        </w:rPr>
        <w:t xml:space="preserve">créer </w:t>
      </w:r>
      <w:r w:rsidRPr="00E04DD1">
        <w:rPr>
          <w:rFonts w:ascii="Arial" w:eastAsiaTheme="minorHAnsi" w:hAnsi="Arial" w:cs="Arial"/>
          <w:sz w:val="22"/>
          <w:szCs w:val="22"/>
          <w:lang w:eastAsia="en-US"/>
        </w:rPr>
        <w:t>une aération au sein du tissu urbain et donc de préserver une certaine qualité du cadre de vie.</w:t>
      </w:r>
    </w:p>
    <w:p w:rsidR="007B0353" w:rsidRPr="00E04DD1" w:rsidRDefault="007B0353" w:rsidP="002D7357">
      <w:pPr>
        <w:pStyle w:val="NormalWeb"/>
        <w:shd w:val="clear" w:color="auto" w:fill="FFFFFF"/>
        <w:spacing w:before="0" w:beforeAutospacing="0" w:after="0" w:afterAutospacing="0"/>
        <w:jc w:val="both"/>
        <w:rPr>
          <w:rFonts w:ascii="Arial" w:eastAsiaTheme="minorHAnsi" w:hAnsi="Arial" w:cs="Arial"/>
          <w:sz w:val="22"/>
          <w:szCs w:val="22"/>
          <w:lang w:eastAsia="en-US"/>
        </w:rPr>
      </w:pPr>
      <w:r w:rsidRPr="00E04DD1">
        <w:rPr>
          <w:rFonts w:ascii="Arial" w:eastAsiaTheme="minorHAnsi" w:hAnsi="Arial" w:cs="Arial"/>
          <w:sz w:val="22"/>
          <w:szCs w:val="22"/>
          <w:lang w:eastAsia="en-US"/>
        </w:rPr>
        <w:t xml:space="preserve">Les caractéristiques architecturales définies par les élus respecteront le caractère des constructions déjà existantes sur la commune pour </w:t>
      </w:r>
      <w:r w:rsidR="00FD4A7B" w:rsidRPr="00E04DD1">
        <w:rPr>
          <w:rFonts w:ascii="Arial" w:eastAsiaTheme="minorHAnsi" w:hAnsi="Arial" w:cs="Arial"/>
          <w:sz w:val="22"/>
          <w:szCs w:val="22"/>
          <w:lang w:eastAsia="en-US"/>
        </w:rPr>
        <w:t xml:space="preserve">assurer </w:t>
      </w:r>
      <w:r w:rsidRPr="00E04DD1">
        <w:rPr>
          <w:rFonts w:ascii="Arial" w:eastAsiaTheme="minorHAnsi" w:hAnsi="Arial" w:cs="Arial"/>
          <w:sz w:val="22"/>
          <w:szCs w:val="22"/>
          <w:lang w:eastAsia="en-US"/>
        </w:rPr>
        <w:t>une continuité entre l’ancien et le nouveau.</w:t>
      </w:r>
    </w:p>
    <w:p w:rsidR="00684233" w:rsidRPr="00E04DD1" w:rsidRDefault="00684233" w:rsidP="00684233">
      <w:pPr>
        <w:spacing w:after="0" w:line="240" w:lineRule="auto"/>
        <w:jc w:val="both"/>
        <w:rPr>
          <w:rFonts w:ascii="Arial" w:hAnsi="Arial" w:cs="Arial"/>
        </w:rPr>
      </w:pPr>
      <w:r w:rsidRPr="00E04DD1">
        <w:rPr>
          <w:rFonts w:ascii="Arial" w:hAnsi="Arial" w:cs="Arial"/>
        </w:rPr>
        <w:t>Des exigences environnementales, architecturales et paysagères seront applicables à toutes les constructions d’équipements publics ou d’intérêt collectif, afin de promouvoir un tissu urbain de qualité.</w:t>
      </w:r>
    </w:p>
    <w:p w:rsidR="00684233" w:rsidRDefault="00684233" w:rsidP="00684233">
      <w:pPr>
        <w:spacing w:after="0" w:line="240" w:lineRule="auto"/>
        <w:jc w:val="both"/>
        <w:rPr>
          <w:rFonts w:ascii="Arial" w:hAnsi="Arial" w:cs="Arial"/>
        </w:rPr>
      </w:pPr>
      <w:r w:rsidRPr="00684233">
        <w:rPr>
          <w:rFonts w:ascii="Arial" w:hAnsi="Arial" w:cs="Arial"/>
        </w:rPr>
        <w:t>La promotion d’une urbanisation de qualité se traduira également par un développement des circulations douces et la poursuite de la qu</w:t>
      </w:r>
      <w:r w:rsidR="00106352">
        <w:rPr>
          <w:rFonts w:ascii="Arial" w:hAnsi="Arial" w:cs="Arial"/>
        </w:rPr>
        <w:t xml:space="preserve">alification des espaces publics, mais aussi par </w:t>
      </w:r>
      <w:r w:rsidR="00106352">
        <w:rPr>
          <w:rFonts w:ascii="Arial" w:hAnsi="Arial" w:cs="Arial"/>
        </w:rPr>
        <w:lastRenderedPageBreak/>
        <w:t>une couverture du territoire par le réseau numérique afin de répondre aux attentes légitimes des administrés en la matière.</w:t>
      </w:r>
    </w:p>
    <w:p w:rsidR="00B06397" w:rsidRDefault="00B06397" w:rsidP="00684233">
      <w:pPr>
        <w:spacing w:after="0" w:line="240" w:lineRule="auto"/>
        <w:jc w:val="both"/>
        <w:rPr>
          <w:rFonts w:ascii="Arial" w:hAnsi="Arial" w:cs="Arial"/>
        </w:rPr>
      </w:pPr>
    </w:p>
    <w:p w:rsidR="00684233" w:rsidRPr="001E220B" w:rsidRDefault="00684233" w:rsidP="002D7357">
      <w:pPr>
        <w:pStyle w:val="NormalWeb"/>
        <w:shd w:val="clear" w:color="auto" w:fill="FFFFFF"/>
        <w:spacing w:before="0" w:beforeAutospacing="0" w:after="0" w:afterAutospacing="0"/>
        <w:jc w:val="both"/>
        <w:rPr>
          <w:rFonts w:ascii="Arial" w:eastAsiaTheme="minorHAnsi" w:hAnsi="Arial" w:cs="Arial"/>
          <w:sz w:val="22"/>
          <w:szCs w:val="22"/>
          <w:highlight w:val="yellow"/>
          <w:lang w:eastAsia="en-US"/>
        </w:rPr>
      </w:pPr>
    </w:p>
    <w:p w:rsidR="007B0353" w:rsidRPr="00AB0639" w:rsidRDefault="007B0353" w:rsidP="00735A36">
      <w:pPr>
        <w:pStyle w:val="Paragraphedeliste"/>
        <w:numPr>
          <w:ilvl w:val="1"/>
          <w:numId w:val="5"/>
        </w:numPr>
        <w:spacing w:after="0" w:line="240" w:lineRule="auto"/>
        <w:jc w:val="both"/>
        <w:rPr>
          <w:rFonts w:ascii="Arial" w:eastAsia="Calibri" w:hAnsi="Arial" w:cs="Arial"/>
          <w:b/>
          <w:bCs/>
          <w:iCs/>
          <w:smallCaps/>
          <w:color w:val="7D6D65"/>
          <w:szCs w:val="24"/>
          <w:u w:val="single"/>
          <w:lang w:eastAsia="fr-FR"/>
        </w:rPr>
      </w:pPr>
      <w:r w:rsidRPr="00AB0639">
        <w:rPr>
          <w:rFonts w:ascii="Arial" w:eastAsia="Calibri" w:hAnsi="Arial" w:cs="Arial"/>
          <w:b/>
          <w:bCs/>
          <w:iCs/>
          <w:smallCaps/>
          <w:color w:val="7D6D65"/>
          <w:szCs w:val="24"/>
          <w:u w:val="single"/>
          <w:lang w:eastAsia="fr-FR"/>
        </w:rPr>
        <w:t>Assurer la qualité des espaces publics.</w:t>
      </w:r>
    </w:p>
    <w:p w:rsidR="007B0353" w:rsidRPr="00AB0639" w:rsidRDefault="007B0353" w:rsidP="00971C5C">
      <w:pPr>
        <w:pStyle w:val="Paragraphedeliste"/>
        <w:spacing w:after="0" w:line="240" w:lineRule="auto"/>
        <w:jc w:val="both"/>
        <w:rPr>
          <w:rFonts w:ascii="Arial" w:eastAsia="Calibri" w:hAnsi="Arial" w:cs="Arial"/>
          <w:b/>
          <w:bCs/>
          <w:iCs/>
          <w:smallCaps/>
          <w:color w:val="7D6D65"/>
          <w:szCs w:val="24"/>
          <w:u w:val="single"/>
          <w:lang w:eastAsia="fr-FR"/>
        </w:rPr>
      </w:pPr>
    </w:p>
    <w:p w:rsidR="007B0353" w:rsidRPr="00AB0639" w:rsidRDefault="007B0353" w:rsidP="004D0E22">
      <w:pPr>
        <w:pStyle w:val="NormalWeb"/>
        <w:shd w:val="clear" w:color="auto" w:fill="FFFFFF"/>
        <w:spacing w:before="0" w:beforeAutospacing="0" w:after="0" w:afterAutospacing="0"/>
        <w:jc w:val="both"/>
        <w:rPr>
          <w:rFonts w:ascii="Arial" w:eastAsiaTheme="minorHAnsi" w:hAnsi="Arial" w:cs="Arial"/>
          <w:sz w:val="22"/>
          <w:szCs w:val="22"/>
          <w:lang w:eastAsia="en-US"/>
        </w:rPr>
      </w:pPr>
      <w:r w:rsidRPr="00AB0639">
        <w:rPr>
          <w:rFonts w:ascii="Arial" w:eastAsiaTheme="minorHAnsi" w:hAnsi="Arial" w:cs="Arial"/>
          <w:sz w:val="22"/>
          <w:szCs w:val="22"/>
          <w:lang w:eastAsia="en-US"/>
        </w:rPr>
        <w:t>Les élus souhaitent réaliser des espaces publics de qualité et adaptés aux besoins de la population et des opérations qui y sont liées.</w:t>
      </w:r>
    </w:p>
    <w:p w:rsidR="007B0353" w:rsidRPr="00E04DD1" w:rsidRDefault="00971C5C" w:rsidP="004D0E22">
      <w:pPr>
        <w:pStyle w:val="NormalWeb"/>
        <w:shd w:val="clear" w:color="auto" w:fill="FFFFFF"/>
        <w:spacing w:before="0" w:beforeAutospacing="0" w:after="0" w:afterAutospacing="0"/>
        <w:jc w:val="both"/>
        <w:rPr>
          <w:rFonts w:ascii="Arial" w:eastAsiaTheme="minorHAnsi" w:hAnsi="Arial" w:cs="Arial"/>
          <w:sz w:val="22"/>
          <w:szCs w:val="22"/>
          <w:lang w:eastAsia="en-US"/>
        </w:rPr>
      </w:pPr>
      <w:r w:rsidRPr="00AB0639">
        <w:rPr>
          <w:rFonts w:ascii="Arial" w:eastAsiaTheme="minorHAnsi" w:hAnsi="Arial" w:cs="Arial"/>
          <w:sz w:val="22"/>
          <w:szCs w:val="22"/>
          <w:lang w:eastAsia="en-US"/>
        </w:rPr>
        <w:t xml:space="preserve">Créer </w:t>
      </w:r>
      <w:r w:rsidRPr="00D6673E">
        <w:rPr>
          <w:rFonts w:ascii="Arial" w:eastAsiaTheme="minorHAnsi" w:hAnsi="Arial" w:cs="Arial"/>
          <w:sz w:val="22"/>
          <w:szCs w:val="22"/>
          <w:lang w:eastAsia="en-US"/>
        </w:rPr>
        <w:t>des espaces de vie fonctionnels privilégiant la mixité sociale et les</w:t>
      </w:r>
      <w:r w:rsidR="00831309" w:rsidRPr="00D6673E">
        <w:rPr>
          <w:rFonts w:ascii="Arial" w:eastAsiaTheme="minorHAnsi" w:hAnsi="Arial" w:cs="Arial"/>
          <w:sz w:val="22"/>
          <w:szCs w:val="22"/>
          <w:lang w:eastAsia="en-US"/>
        </w:rPr>
        <w:t xml:space="preserve"> rencontres notamment au </w:t>
      </w:r>
      <w:r w:rsidR="00831309" w:rsidRPr="00E04DD1">
        <w:rPr>
          <w:rFonts w:ascii="Arial" w:eastAsiaTheme="minorHAnsi" w:hAnsi="Arial" w:cs="Arial"/>
          <w:sz w:val="22"/>
          <w:szCs w:val="22"/>
          <w:lang w:eastAsia="en-US"/>
        </w:rPr>
        <w:t>sein</w:t>
      </w:r>
      <w:r w:rsidR="00FD4A7B" w:rsidRPr="00E04DD1">
        <w:rPr>
          <w:rFonts w:ascii="Arial" w:eastAsiaTheme="minorHAnsi" w:hAnsi="Arial" w:cs="Arial"/>
          <w:sz w:val="22"/>
          <w:szCs w:val="22"/>
          <w:lang w:eastAsia="en-US"/>
        </w:rPr>
        <w:t xml:space="preserve"> de chaque quartier nouveau ou issu de la requalification urbaine.</w:t>
      </w:r>
      <w:r w:rsidR="00684233" w:rsidRPr="00E04DD1">
        <w:rPr>
          <w:rFonts w:ascii="Arial" w:eastAsiaTheme="minorHAnsi" w:hAnsi="Arial" w:cs="Arial"/>
          <w:sz w:val="22"/>
          <w:szCs w:val="22"/>
          <w:lang w:eastAsia="en-US"/>
        </w:rPr>
        <w:t xml:space="preserve"> </w:t>
      </w:r>
      <w:r w:rsidR="007B0353" w:rsidRPr="00E04DD1">
        <w:rPr>
          <w:rFonts w:ascii="Arial" w:eastAsiaTheme="minorHAnsi" w:hAnsi="Arial" w:cs="Arial"/>
          <w:sz w:val="22"/>
          <w:szCs w:val="22"/>
          <w:lang w:eastAsia="en-US"/>
        </w:rPr>
        <w:t xml:space="preserve"> </w:t>
      </w:r>
    </w:p>
    <w:p w:rsidR="00243306" w:rsidRDefault="00243306">
      <w:r>
        <w:br w:type="page"/>
      </w:r>
    </w:p>
    <w:p w:rsidR="00735A36" w:rsidRPr="00735A36" w:rsidRDefault="00735A36" w:rsidP="00735A36">
      <w:pPr>
        <w:pStyle w:val="StyleTITRE1-urbactisAvant0ptAprs0ptInterligne"/>
        <w:numPr>
          <w:ilvl w:val="0"/>
          <w:numId w:val="5"/>
        </w:numPr>
      </w:pPr>
      <w:bookmarkStart w:id="3" w:name="_Toc402195559"/>
      <w:r w:rsidRPr="00735A36">
        <w:lastRenderedPageBreak/>
        <w:t>Définir un cadre de vie urbain attractif et de qualité</w:t>
      </w:r>
      <w:bookmarkEnd w:id="3"/>
    </w:p>
    <w:p w:rsidR="00735A36" w:rsidRPr="00735A36" w:rsidRDefault="00735A36" w:rsidP="00735A36">
      <w:pPr>
        <w:spacing w:after="0" w:line="240" w:lineRule="auto"/>
        <w:rPr>
          <w:rFonts w:ascii="Arial" w:eastAsia="Times New Roman" w:hAnsi="Arial" w:cs="Arial"/>
          <w:lang w:eastAsia="fr-FR"/>
        </w:rPr>
      </w:pPr>
    </w:p>
    <w:p w:rsidR="00005670" w:rsidRPr="00E04DD1" w:rsidRDefault="00005670" w:rsidP="006A24B7">
      <w:pPr>
        <w:spacing w:after="0" w:line="240" w:lineRule="auto"/>
        <w:jc w:val="both"/>
        <w:rPr>
          <w:rFonts w:ascii="Arial" w:eastAsia="Times New Roman" w:hAnsi="Arial" w:cs="Arial"/>
          <w:bCs/>
          <w:iCs/>
          <w:lang w:eastAsia="fr-FR"/>
        </w:rPr>
      </w:pPr>
      <w:r>
        <w:rPr>
          <w:rFonts w:ascii="Arial" w:eastAsia="Times New Roman" w:hAnsi="Arial" w:cs="Arial"/>
          <w:bCs/>
          <w:iCs/>
          <w:lang w:eastAsia="fr-FR"/>
        </w:rPr>
        <w:t xml:space="preserve">La </w:t>
      </w:r>
      <w:r w:rsidRPr="00E04DD1">
        <w:rPr>
          <w:rFonts w:ascii="Arial" w:eastAsia="Times New Roman" w:hAnsi="Arial" w:cs="Arial"/>
          <w:bCs/>
          <w:iCs/>
          <w:lang w:eastAsia="fr-FR"/>
        </w:rPr>
        <w:t xml:space="preserve">municipalité souhaite </w:t>
      </w:r>
    </w:p>
    <w:p w:rsidR="00005670" w:rsidRPr="00E04DD1" w:rsidRDefault="00005670" w:rsidP="00005670">
      <w:pPr>
        <w:spacing w:after="0" w:line="240" w:lineRule="auto"/>
        <w:ind w:left="708"/>
        <w:jc w:val="both"/>
        <w:rPr>
          <w:rFonts w:ascii="Arial" w:eastAsia="Times New Roman" w:hAnsi="Arial" w:cs="Arial"/>
          <w:bCs/>
          <w:iCs/>
          <w:lang w:eastAsia="fr-FR"/>
        </w:rPr>
      </w:pPr>
      <w:r w:rsidRPr="00E04DD1">
        <w:rPr>
          <w:rFonts w:ascii="Arial" w:eastAsia="Times New Roman" w:hAnsi="Arial" w:cs="Arial"/>
          <w:bCs/>
          <w:iCs/>
          <w:lang w:eastAsia="fr-FR"/>
        </w:rPr>
        <w:t>-</w:t>
      </w:r>
      <w:r w:rsidR="00FD4A7B" w:rsidRPr="00E04DD1">
        <w:rPr>
          <w:rFonts w:ascii="Arial" w:eastAsia="Times New Roman" w:hAnsi="Arial" w:cs="Arial"/>
          <w:bCs/>
          <w:iCs/>
          <w:lang w:eastAsia="fr-FR"/>
        </w:rPr>
        <w:t>p</w:t>
      </w:r>
      <w:r w:rsidR="00735A36" w:rsidRPr="00E04DD1">
        <w:rPr>
          <w:rFonts w:ascii="Arial" w:eastAsia="Times New Roman" w:hAnsi="Arial" w:cs="Arial"/>
          <w:bCs/>
          <w:iCs/>
          <w:lang w:eastAsia="fr-FR"/>
        </w:rPr>
        <w:t xml:space="preserve">réserver et valoriser le tissu urbain ancien garant de l’identité de Langon et favoriser son attractivité. </w:t>
      </w:r>
    </w:p>
    <w:p w:rsidR="00005670" w:rsidRPr="00E04DD1" w:rsidRDefault="00005670" w:rsidP="00005670">
      <w:pPr>
        <w:spacing w:after="0" w:line="240" w:lineRule="auto"/>
        <w:ind w:left="708"/>
        <w:jc w:val="both"/>
        <w:rPr>
          <w:rFonts w:ascii="Arial" w:eastAsia="Times New Roman" w:hAnsi="Arial" w:cs="Arial"/>
          <w:bCs/>
          <w:iCs/>
          <w:lang w:eastAsia="fr-FR"/>
        </w:rPr>
      </w:pPr>
      <w:r w:rsidRPr="00E04DD1">
        <w:rPr>
          <w:rFonts w:ascii="Arial" w:eastAsia="Times New Roman" w:hAnsi="Arial" w:cs="Arial"/>
          <w:bCs/>
          <w:iCs/>
          <w:lang w:eastAsia="fr-FR"/>
        </w:rPr>
        <w:t>-</w:t>
      </w:r>
      <w:r w:rsidR="00FD4A7B" w:rsidRPr="00E04DD1">
        <w:rPr>
          <w:rFonts w:ascii="Arial" w:eastAsia="Times New Roman" w:hAnsi="Arial" w:cs="Arial"/>
          <w:bCs/>
          <w:iCs/>
          <w:lang w:eastAsia="fr-FR"/>
        </w:rPr>
        <w:t>f</w:t>
      </w:r>
      <w:r w:rsidR="00735A36" w:rsidRPr="00E04DD1">
        <w:rPr>
          <w:rFonts w:ascii="Arial" w:eastAsia="Times New Roman" w:hAnsi="Arial" w:cs="Arial"/>
          <w:bCs/>
          <w:iCs/>
          <w:lang w:eastAsia="fr-FR"/>
        </w:rPr>
        <w:t xml:space="preserve">avoriser le lien social au travers d’espaces publics conviviaux, fonctionnels et attractifs. </w:t>
      </w:r>
    </w:p>
    <w:p w:rsidR="00735A36" w:rsidRPr="00E04DD1" w:rsidRDefault="00005670" w:rsidP="00005670">
      <w:pPr>
        <w:spacing w:after="0" w:line="240" w:lineRule="auto"/>
        <w:ind w:left="708"/>
        <w:jc w:val="both"/>
        <w:rPr>
          <w:rFonts w:ascii="Arial" w:eastAsia="Times New Roman" w:hAnsi="Arial" w:cs="Arial"/>
          <w:bCs/>
          <w:iCs/>
          <w:lang w:eastAsia="fr-FR"/>
        </w:rPr>
      </w:pPr>
      <w:r w:rsidRPr="00E04DD1">
        <w:rPr>
          <w:rFonts w:ascii="Arial" w:eastAsia="Times New Roman" w:hAnsi="Arial" w:cs="Arial"/>
          <w:bCs/>
          <w:iCs/>
          <w:lang w:eastAsia="fr-FR"/>
        </w:rPr>
        <w:t>-</w:t>
      </w:r>
      <w:r w:rsidR="00FD4A7B" w:rsidRPr="00E04DD1">
        <w:rPr>
          <w:rFonts w:ascii="Arial" w:eastAsia="Times New Roman" w:hAnsi="Arial" w:cs="Arial"/>
          <w:bCs/>
          <w:iCs/>
          <w:lang w:eastAsia="fr-FR"/>
        </w:rPr>
        <w:t>p</w:t>
      </w:r>
      <w:r w:rsidR="00735A36" w:rsidRPr="00E04DD1">
        <w:rPr>
          <w:rFonts w:ascii="Arial" w:eastAsia="Times New Roman" w:hAnsi="Arial" w:cs="Arial"/>
          <w:bCs/>
          <w:iCs/>
          <w:lang w:eastAsia="fr-FR"/>
        </w:rPr>
        <w:t>réserver, remettre en valeur et renforcer les espaces verts existants pour maintenir la nature en ville et les espaces de respiration qui en découlent</w:t>
      </w:r>
      <w:r w:rsidR="006A24B7" w:rsidRPr="00E04DD1">
        <w:rPr>
          <w:rFonts w:ascii="Arial" w:eastAsia="Times New Roman" w:hAnsi="Arial" w:cs="Arial"/>
          <w:bCs/>
          <w:iCs/>
          <w:lang w:eastAsia="fr-FR"/>
        </w:rPr>
        <w:t>.</w:t>
      </w:r>
    </w:p>
    <w:p w:rsidR="00735A36" w:rsidRPr="00E04DD1" w:rsidRDefault="00735A36" w:rsidP="00735A36">
      <w:pPr>
        <w:spacing w:after="0" w:line="240" w:lineRule="auto"/>
        <w:rPr>
          <w:rFonts w:ascii="Arial" w:eastAsia="Times New Roman" w:hAnsi="Arial" w:cs="Arial"/>
          <w:lang w:eastAsia="fr-FR"/>
        </w:rPr>
      </w:pPr>
    </w:p>
    <w:p w:rsidR="00735A36" w:rsidRPr="00C50EF3" w:rsidRDefault="00735A36" w:rsidP="00C50EF3">
      <w:pPr>
        <w:pStyle w:val="Paragraphedeliste"/>
        <w:numPr>
          <w:ilvl w:val="1"/>
          <w:numId w:val="6"/>
        </w:numPr>
        <w:spacing w:after="0" w:line="240" w:lineRule="auto"/>
        <w:jc w:val="both"/>
        <w:rPr>
          <w:rFonts w:ascii="Arial" w:eastAsia="Calibri" w:hAnsi="Arial" w:cs="Arial"/>
          <w:b/>
          <w:bCs/>
          <w:iCs/>
          <w:smallCaps/>
          <w:color w:val="7D6D65"/>
          <w:szCs w:val="24"/>
          <w:u w:val="single"/>
          <w:lang w:eastAsia="fr-FR"/>
        </w:rPr>
      </w:pPr>
      <w:r w:rsidRPr="00C50EF3">
        <w:rPr>
          <w:rFonts w:ascii="Arial" w:eastAsia="Calibri" w:hAnsi="Arial" w:cs="Arial"/>
          <w:b/>
          <w:bCs/>
          <w:iCs/>
          <w:smallCaps/>
          <w:color w:val="7D6D65"/>
          <w:szCs w:val="24"/>
          <w:u w:val="single"/>
          <w:lang w:eastAsia="fr-FR"/>
        </w:rPr>
        <w:t xml:space="preserve">Valoriser et rendre attractif le </w:t>
      </w:r>
      <w:r w:rsidR="00C90395" w:rsidRPr="00C50EF3">
        <w:rPr>
          <w:rFonts w:ascii="Arial" w:eastAsia="Calibri" w:hAnsi="Arial" w:cs="Arial"/>
          <w:b/>
          <w:bCs/>
          <w:iCs/>
          <w:smallCaps/>
          <w:color w:val="7D6D65"/>
          <w:szCs w:val="24"/>
          <w:u w:val="single"/>
          <w:lang w:eastAsia="fr-FR"/>
        </w:rPr>
        <w:t>centre-ville</w:t>
      </w:r>
      <w:r w:rsidRPr="00C50EF3">
        <w:rPr>
          <w:rFonts w:ascii="Arial" w:eastAsia="Calibri" w:hAnsi="Arial" w:cs="Arial"/>
          <w:b/>
          <w:bCs/>
          <w:iCs/>
          <w:smallCaps/>
          <w:color w:val="7D6D65"/>
          <w:szCs w:val="24"/>
          <w:u w:val="single"/>
          <w:lang w:eastAsia="fr-FR"/>
        </w:rPr>
        <w:t xml:space="preserve"> </w:t>
      </w:r>
    </w:p>
    <w:p w:rsidR="00735A36" w:rsidRPr="00735A36" w:rsidRDefault="00735A36" w:rsidP="00735A36">
      <w:pPr>
        <w:spacing w:after="0" w:line="240" w:lineRule="auto"/>
        <w:jc w:val="both"/>
        <w:rPr>
          <w:rFonts w:ascii="Arial" w:eastAsia="Calibri" w:hAnsi="Arial" w:cs="Arial"/>
        </w:rPr>
      </w:pPr>
      <w:r w:rsidRPr="00735A36">
        <w:rPr>
          <w:rFonts w:ascii="Arial" w:eastAsia="Calibri" w:hAnsi="Arial" w:cs="Arial"/>
        </w:rPr>
        <w:t>La commune souhaite :</w:t>
      </w:r>
    </w:p>
    <w:p w:rsidR="00735A36" w:rsidRPr="00735A36" w:rsidRDefault="00735A36" w:rsidP="00735A36">
      <w:pPr>
        <w:numPr>
          <w:ilvl w:val="0"/>
          <w:numId w:val="14"/>
        </w:numPr>
        <w:spacing w:after="0" w:line="240" w:lineRule="auto"/>
        <w:jc w:val="both"/>
        <w:rPr>
          <w:rFonts w:ascii="Arial" w:eastAsia="Calibri" w:hAnsi="Arial" w:cs="Arial"/>
        </w:rPr>
      </w:pPr>
      <w:r w:rsidRPr="00735A36">
        <w:rPr>
          <w:rFonts w:ascii="Arial" w:eastAsia="Calibri" w:hAnsi="Arial" w:cs="Arial"/>
          <w:iCs/>
        </w:rPr>
        <w:t>valoriser :</w:t>
      </w:r>
    </w:p>
    <w:p w:rsidR="00735A36" w:rsidRPr="00B06397" w:rsidRDefault="00735A36" w:rsidP="00735A36">
      <w:pPr>
        <w:numPr>
          <w:ilvl w:val="1"/>
          <w:numId w:val="14"/>
        </w:numPr>
        <w:spacing w:after="0" w:line="240" w:lineRule="auto"/>
        <w:jc w:val="both"/>
        <w:rPr>
          <w:rFonts w:ascii="Arial" w:eastAsia="Calibri" w:hAnsi="Arial" w:cs="Arial"/>
        </w:rPr>
      </w:pPr>
      <w:r w:rsidRPr="00B06397">
        <w:rPr>
          <w:rFonts w:ascii="Arial" w:eastAsia="Calibri" w:hAnsi="Arial" w:cs="Arial"/>
          <w:iCs/>
        </w:rPr>
        <w:t>le patrimoine bâti ancien, notamment en favorisant sa réhabilitation dans le respect de ses qualités originelles </w:t>
      </w:r>
      <w:r w:rsidR="00DF3A28" w:rsidRPr="00B06397">
        <w:rPr>
          <w:rFonts w:ascii="Arial" w:eastAsia="Calibri" w:hAnsi="Arial" w:cs="Arial"/>
        </w:rPr>
        <w:t xml:space="preserve">en partenariat avec l’Architecte des Bâtiments de </w:t>
      </w:r>
      <w:r w:rsidR="00D6673E">
        <w:rPr>
          <w:rFonts w:ascii="Arial" w:eastAsia="Calibri" w:hAnsi="Arial" w:cs="Arial"/>
        </w:rPr>
        <w:t>France.</w:t>
      </w:r>
    </w:p>
    <w:p w:rsidR="004735DA" w:rsidRPr="00B06397" w:rsidRDefault="004735DA" w:rsidP="00735A36">
      <w:pPr>
        <w:numPr>
          <w:ilvl w:val="1"/>
          <w:numId w:val="14"/>
        </w:numPr>
        <w:spacing w:after="0" w:line="240" w:lineRule="auto"/>
        <w:jc w:val="both"/>
        <w:rPr>
          <w:rFonts w:ascii="Arial" w:eastAsia="Calibri" w:hAnsi="Arial" w:cs="Arial"/>
        </w:rPr>
      </w:pPr>
      <w:r w:rsidRPr="00B06397">
        <w:rPr>
          <w:rFonts w:ascii="Arial" w:eastAsia="Calibri" w:hAnsi="Arial" w:cs="Arial"/>
        </w:rPr>
        <w:t>le patrimoine communal (séchoirs, échoppes, moulins, maisons bourgeoises, éléments identitaires du paysage local,…)</w:t>
      </w:r>
      <w:r w:rsidR="00CC1908" w:rsidRPr="00B06397">
        <w:rPr>
          <w:rFonts w:ascii="Arial" w:eastAsia="Calibri" w:hAnsi="Arial" w:cs="Arial"/>
        </w:rPr>
        <w:t xml:space="preserve"> </w:t>
      </w:r>
    </w:p>
    <w:p w:rsidR="00735A36" w:rsidRDefault="00735A36" w:rsidP="00735A36">
      <w:pPr>
        <w:numPr>
          <w:ilvl w:val="1"/>
          <w:numId w:val="14"/>
        </w:numPr>
        <w:spacing w:after="0" w:line="240" w:lineRule="auto"/>
        <w:jc w:val="both"/>
        <w:rPr>
          <w:rFonts w:ascii="Arial" w:eastAsia="Calibri" w:hAnsi="Arial" w:cs="Arial"/>
        </w:rPr>
      </w:pPr>
      <w:r w:rsidRPr="00735A36">
        <w:rPr>
          <w:rFonts w:ascii="Arial" w:eastAsia="Calibri" w:hAnsi="Arial" w:cs="Arial"/>
        </w:rPr>
        <w:t xml:space="preserve">le quartier de la Gare </w:t>
      </w:r>
    </w:p>
    <w:p w:rsidR="00735A36" w:rsidRPr="00E04DD1" w:rsidRDefault="00735A36" w:rsidP="00735A36">
      <w:pPr>
        <w:numPr>
          <w:ilvl w:val="1"/>
          <w:numId w:val="14"/>
        </w:numPr>
        <w:spacing w:after="0" w:line="240" w:lineRule="auto"/>
        <w:jc w:val="both"/>
        <w:rPr>
          <w:rFonts w:ascii="Arial" w:eastAsia="Calibri" w:hAnsi="Arial" w:cs="Arial"/>
        </w:rPr>
      </w:pPr>
      <w:r w:rsidRPr="00E04DD1">
        <w:rPr>
          <w:rFonts w:ascii="Arial" w:eastAsia="Calibri" w:hAnsi="Arial" w:cs="Arial"/>
        </w:rPr>
        <w:t>le secteur des Vergers</w:t>
      </w:r>
    </w:p>
    <w:p w:rsidR="00735A36" w:rsidRPr="00E04DD1" w:rsidRDefault="00C90395" w:rsidP="00735A36">
      <w:pPr>
        <w:numPr>
          <w:ilvl w:val="1"/>
          <w:numId w:val="14"/>
        </w:numPr>
        <w:spacing w:after="0" w:line="240" w:lineRule="auto"/>
        <w:jc w:val="both"/>
        <w:rPr>
          <w:rFonts w:ascii="Arial" w:eastAsia="Calibri" w:hAnsi="Arial" w:cs="Arial"/>
        </w:rPr>
      </w:pPr>
      <w:r w:rsidRPr="00E04DD1">
        <w:rPr>
          <w:rFonts w:ascii="Arial" w:eastAsia="Calibri" w:hAnsi="Arial" w:cs="Arial"/>
        </w:rPr>
        <w:t>la f</w:t>
      </w:r>
      <w:r w:rsidR="00735A36" w:rsidRPr="00E04DD1">
        <w:rPr>
          <w:rFonts w:ascii="Arial" w:eastAsia="Calibri" w:hAnsi="Arial" w:cs="Arial"/>
        </w:rPr>
        <w:t>açade(s) et quais sur Garonne</w:t>
      </w:r>
    </w:p>
    <w:p w:rsidR="00735A36" w:rsidRPr="00E04DD1" w:rsidRDefault="00FD4A7B" w:rsidP="00735A36">
      <w:pPr>
        <w:numPr>
          <w:ilvl w:val="0"/>
          <w:numId w:val="14"/>
        </w:numPr>
        <w:spacing w:after="0" w:line="240" w:lineRule="auto"/>
        <w:jc w:val="both"/>
        <w:rPr>
          <w:rFonts w:ascii="Arial" w:eastAsia="Calibri" w:hAnsi="Arial" w:cs="Arial"/>
          <w:iCs/>
        </w:rPr>
      </w:pPr>
      <w:r w:rsidRPr="00E04DD1">
        <w:rPr>
          <w:rFonts w:ascii="Arial" w:eastAsia="Calibri" w:hAnsi="Arial" w:cs="Arial"/>
          <w:iCs/>
        </w:rPr>
        <w:t>r</w:t>
      </w:r>
      <w:r w:rsidR="00735A36" w:rsidRPr="00E04DD1">
        <w:rPr>
          <w:rFonts w:ascii="Arial" w:eastAsia="Calibri" w:hAnsi="Arial" w:cs="Arial"/>
          <w:iCs/>
        </w:rPr>
        <w:t>éhabiliter des logements vacants du centre ancien</w:t>
      </w:r>
    </w:p>
    <w:p w:rsidR="00735A36" w:rsidRPr="00E04DD1" w:rsidRDefault="00735A36" w:rsidP="00735A36">
      <w:pPr>
        <w:numPr>
          <w:ilvl w:val="0"/>
          <w:numId w:val="14"/>
        </w:numPr>
        <w:spacing w:after="0" w:line="240" w:lineRule="auto"/>
        <w:jc w:val="both"/>
        <w:rPr>
          <w:rFonts w:ascii="Arial" w:eastAsia="Calibri" w:hAnsi="Arial" w:cs="Arial"/>
        </w:rPr>
      </w:pPr>
      <w:r w:rsidRPr="00E04DD1">
        <w:rPr>
          <w:rFonts w:ascii="Arial" w:eastAsia="Calibri" w:hAnsi="Arial" w:cs="Arial"/>
        </w:rPr>
        <w:t xml:space="preserve">requalifier et valoriser les espaces publics (places ou placettes, voies, espaces verts, aires de stationnement…), </w:t>
      </w:r>
    </w:p>
    <w:p w:rsidR="00735A36" w:rsidRPr="00E04DD1" w:rsidRDefault="00FD4A7B" w:rsidP="00735A36">
      <w:pPr>
        <w:numPr>
          <w:ilvl w:val="0"/>
          <w:numId w:val="14"/>
        </w:numPr>
        <w:autoSpaceDE w:val="0"/>
        <w:autoSpaceDN w:val="0"/>
        <w:adjustRightInd w:val="0"/>
        <w:spacing w:after="0" w:line="240" w:lineRule="auto"/>
        <w:contextualSpacing/>
        <w:jc w:val="both"/>
        <w:rPr>
          <w:rFonts w:ascii="Arial" w:eastAsia="Times New Roman" w:hAnsi="Arial" w:cs="Arial"/>
          <w:iCs/>
          <w:lang w:eastAsia="fr-FR"/>
        </w:rPr>
      </w:pPr>
      <w:r w:rsidRPr="00E04DD1">
        <w:rPr>
          <w:rFonts w:ascii="Arial" w:eastAsia="Times New Roman" w:hAnsi="Arial" w:cs="Arial"/>
          <w:iCs/>
          <w:lang w:eastAsia="fr-FR"/>
        </w:rPr>
        <w:t>r</w:t>
      </w:r>
      <w:r w:rsidR="00735A36" w:rsidRPr="00E04DD1">
        <w:rPr>
          <w:rFonts w:ascii="Arial" w:eastAsia="Times New Roman" w:hAnsi="Arial" w:cs="Arial"/>
          <w:iCs/>
          <w:lang w:eastAsia="fr-FR"/>
        </w:rPr>
        <w:t xml:space="preserve">éaménager le réseau viaire par un traitement qualitatif valorisant le centre ancien et favorisant </w:t>
      </w:r>
      <w:r w:rsidR="00735A36" w:rsidRPr="00735A36">
        <w:rPr>
          <w:rFonts w:ascii="Arial" w:eastAsia="Times New Roman" w:hAnsi="Arial" w:cs="Arial"/>
          <w:iCs/>
          <w:lang w:eastAsia="fr-FR"/>
        </w:rPr>
        <w:t xml:space="preserve">la </w:t>
      </w:r>
      <w:r w:rsidR="00735A36" w:rsidRPr="00E04DD1">
        <w:rPr>
          <w:rFonts w:ascii="Arial" w:eastAsia="Times New Roman" w:hAnsi="Arial" w:cs="Arial"/>
          <w:iCs/>
          <w:lang w:eastAsia="fr-FR"/>
        </w:rPr>
        <w:t>convivialité et le lien social,</w:t>
      </w:r>
    </w:p>
    <w:p w:rsidR="00E46DA3" w:rsidRPr="00E04DD1" w:rsidRDefault="00FD4A7B" w:rsidP="00735A36">
      <w:pPr>
        <w:numPr>
          <w:ilvl w:val="0"/>
          <w:numId w:val="14"/>
        </w:numPr>
        <w:autoSpaceDE w:val="0"/>
        <w:autoSpaceDN w:val="0"/>
        <w:adjustRightInd w:val="0"/>
        <w:spacing w:after="0" w:line="240" w:lineRule="auto"/>
        <w:contextualSpacing/>
        <w:jc w:val="both"/>
        <w:rPr>
          <w:rFonts w:ascii="Arial" w:eastAsia="Times New Roman" w:hAnsi="Arial" w:cs="Arial"/>
          <w:iCs/>
          <w:lang w:eastAsia="fr-FR"/>
        </w:rPr>
      </w:pPr>
      <w:r w:rsidRPr="00E04DD1">
        <w:rPr>
          <w:rFonts w:ascii="Arial" w:eastAsia="Times New Roman" w:hAnsi="Arial" w:cs="Arial"/>
          <w:iCs/>
          <w:lang w:eastAsia="fr-FR"/>
        </w:rPr>
        <w:t>r</w:t>
      </w:r>
      <w:r w:rsidR="00E46DA3" w:rsidRPr="00E04DD1">
        <w:rPr>
          <w:rFonts w:ascii="Arial" w:eastAsia="Times New Roman" w:hAnsi="Arial" w:cs="Arial"/>
          <w:iCs/>
          <w:lang w:eastAsia="fr-FR"/>
        </w:rPr>
        <w:t>ecomposer le tissu urbain de certains îlots</w:t>
      </w:r>
      <w:r w:rsidRPr="00E04DD1">
        <w:rPr>
          <w:rFonts w:ascii="Arial" w:eastAsia="Times New Roman" w:hAnsi="Arial" w:cs="Arial"/>
          <w:iCs/>
          <w:lang w:eastAsia="fr-FR"/>
        </w:rPr>
        <w:t xml:space="preserve"> en cœur de ville</w:t>
      </w:r>
      <w:r w:rsidR="00E46DA3" w:rsidRPr="00E04DD1">
        <w:rPr>
          <w:rFonts w:ascii="Arial" w:eastAsia="Times New Roman" w:hAnsi="Arial" w:cs="Arial"/>
          <w:iCs/>
          <w:lang w:eastAsia="fr-FR"/>
        </w:rPr>
        <w:t>, par l’intermédiaire d’opérations urbaines fonctionnelles, notamment autour de la Place Kennedy ou encore sur le site de la friche de la Manufacture des Tabacs</w:t>
      </w:r>
      <w:r w:rsidR="00D6673E" w:rsidRPr="00E04DD1">
        <w:rPr>
          <w:rFonts w:ascii="Arial" w:eastAsia="Times New Roman" w:hAnsi="Arial" w:cs="Arial"/>
          <w:iCs/>
          <w:lang w:eastAsia="fr-FR"/>
        </w:rPr>
        <w:t>.</w:t>
      </w:r>
    </w:p>
    <w:p w:rsidR="00735A36" w:rsidRPr="00E04DD1" w:rsidRDefault="00735A36" w:rsidP="00735A36">
      <w:pPr>
        <w:autoSpaceDE w:val="0"/>
        <w:autoSpaceDN w:val="0"/>
        <w:adjustRightInd w:val="0"/>
        <w:spacing w:after="0" w:line="240" w:lineRule="auto"/>
        <w:jc w:val="both"/>
        <w:rPr>
          <w:rFonts w:ascii="Arial" w:eastAsia="Times New Roman" w:hAnsi="Arial" w:cs="Arial"/>
          <w:iCs/>
          <w:lang w:eastAsia="fr-FR"/>
        </w:rPr>
      </w:pPr>
    </w:p>
    <w:p w:rsidR="00735A36" w:rsidRPr="00E04DD1" w:rsidRDefault="00FD4A7B" w:rsidP="00735A36">
      <w:pPr>
        <w:numPr>
          <w:ilvl w:val="0"/>
          <w:numId w:val="14"/>
        </w:numPr>
        <w:autoSpaceDE w:val="0"/>
        <w:autoSpaceDN w:val="0"/>
        <w:adjustRightInd w:val="0"/>
        <w:spacing w:after="0" w:line="240" w:lineRule="auto"/>
        <w:contextualSpacing/>
        <w:jc w:val="both"/>
        <w:rPr>
          <w:rFonts w:ascii="Arial" w:eastAsia="Times New Roman" w:hAnsi="Arial" w:cs="Arial"/>
          <w:iCs/>
          <w:lang w:eastAsia="fr-FR"/>
        </w:rPr>
      </w:pPr>
      <w:r w:rsidRPr="00E04DD1">
        <w:rPr>
          <w:rFonts w:ascii="Arial" w:eastAsia="Times New Roman" w:hAnsi="Arial" w:cs="Arial"/>
          <w:iCs/>
          <w:lang w:eastAsia="fr-FR"/>
        </w:rPr>
        <w:t>m</w:t>
      </w:r>
      <w:r w:rsidR="00735A36" w:rsidRPr="00E04DD1">
        <w:rPr>
          <w:rFonts w:ascii="Arial" w:eastAsia="Times New Roman" w:hAnsi="Arial" w:cs="Arial"/>
          <w:iCs/>
          <w:lang w:eastAsia="fr-FR"/>
        </w:rPr>
        <w:t>aintenir et renforcer la nature en ville représentant des espaces de respiration</w:t>
      </w:r>
      <w:r w:rsidRPr="00E04DD1">
        <w:rPr>
          <w:rFonts w:ascii="Arial" w:eastAsia="Times New Roman" w:hAnsi="Arial" w:cs="Arial"/>
          <w:iCs/>
          <w:lang w:eastAsia="fr-FR"/>
        </w:rPr>
        <w:t xml:space="preserve"> en préservant</w:t>
      </w:r>
      <w:r w:rsidR="00735A36" w:rsidRPr="00E04DD1">
        <w:rPr>
          <w:rFonts w:ascii="Arial" w:eastAsia="Times New Roman" w:hAnsi="Arial" w:cs="Arial"/>
          <w:iCs/>
          <w:lang w:eastAsia="fr-FR"/>
        </w:rPr>
        <w:t xml:space="preserve"> : </w:t>
      </w:r>
    </w:p>
    <w:p w:rsidR="00735A36" w:rsidRPr="00E04DD1" w:rsidRDefault="00E83735" w:rsidP="00735A36">
      <w:pPr>
        <w:numPr>
          <w:ilvl w:val="2"/>
          <w:numId w:val="14"/>
        </w:numPr>
        <w:spacing w:after="0" w:line="240" w:lineRule="auto"/>
        <w:contextualSpacing/>
        <w:rPr>
          <w:rFonts w:ascii="Arial" w:eastAsia="Times New Roman" w:hAnsi="Arial" w:cs="Arial"/>
          <w:iCs/>
          <w:lang w:eastAsia="fr-FR"/>
        </w:rPr>
      </w:pPr>
      <w:r w:rsidRPr="00E04DD1">
        <w:rPr>
          <w:rFonts w:ascii="Arial" w:eastAsia="Times New Roman" w:hAnsi="Arial" w:cs="Arial"/>
          <w:iCs/>
          <w:lang w:eastAsia="fr-FR"/>
        </w:rPr>
        <w:t>l</w:t>
      </w:r>
      <w:r w:rsidR="00735A36" w:rsidRPr="00E04DD1">
        <w:rPr>
          <w:rFonts w:ascii="Arial" w:eastAsia="Times New Roman" w:hAnsi="Arial" w:cs="Arial"/>
          <w:iCs/>
          <w:lang w:eastAsia="fr-FR"/>
        </w:rPr>
        <w:t>es poches arborées et les vergers existants,</w:t>
      </w:r>
    </w:p>
    <w:p w:rsidR="00735A36" w:rsidRPr="00E04DD1" w:rsidRDefault="00E83735" w:rsidP="00735A36">
      <w:pPr>
        <w:numPr>
          <w:ilvl w:val="2"/>
          <w:numId w:val="14"/>
        </w:numPr>
        <w:spacing w:after="0" w:line="240" w:lineRule="auto"/>
        <w:contextualSpacing/>
        <w:rPr>
          <w:rFonts w:ascii="Arial" w:eastAsia="Times New Roman" w:hAnsi="Arial" w:cs="Arial"/>
          <w:iCs/>
          <w:lang w:eastAsia="fr-FR"/>
        </w:rPr>
      </w:pPr>
      <w:r w:rsidRPr="00E04DD1">
        <w:rPr>
          <w:rFonts w:ascii="Arial" w:eastAsia="Times New Roman" w:hAnsi="Arial" w:cs="Arial"/>
          <w:iCs/>
          <w:lang w:eastAsia="fr-FR"/>
        </w:rPr>
        <w:t>l</w:t>
      </w:r>
      <w:r w:rsidR="00735A36" w:rsidRPr="00E04DD1">
        <w:rPr>
          <w:rFonts w:ascii="Arial" w:eastAsia="Times New Roman" w:hAnsi="Arial" w:cs="Arial"/>
          <w:iCs/>
          <w:lang w:eastAsia="fr-FR"/>
        </w:rPr>
        <w:t>a ripisylve bordant le ruisseau du Brion qui constitue un cordon et poumon vert structurant</w:t>
      </w:r>
      <w:r w:rsidR="00FD4A7B" w:rsidRPr="00E04DD1">
        <w:rPr>
          <w:rFonts w:ascii="Arial" w:eastAsia="Times New Roman" w:hAnsi="Arial" w:cs="Arial"/>
          <w:iCs/>
          <w:lang w:eastAsia="fr-FR"/>
        </w:rPr>
        <w:t xml:space="preserve"> (zone </w:t>
      </w:r>
      <w:proofErr w:type="spellStart"/>
      <w:r w:rsidR="00FD4A7B" w:rsidRPr="00E04DD1">
        <w:rPr>
          <w:rFonts w:ascii="Arial" w:eastAsia="Times New Roman" w:hAnsi="Arial" w:cs="Arial"/>
          <w:iCs/>
          <w:lang w:eastAsia="fr-FR"/>
        </w:rPr>
        <w:t>Natura</w:t>
      </w:r>
      <w:proofErr w:type="spellEnd"/>
      <w:r w:rsidR="00FD4A7B" w:rsidRPr="00E04DD1">
        <w:rPr>
          <w:rFonts w:ascii="Arial" w:eastAsia="Times New Roman" w:hAnsi="Arial" w:cs="Arial"/>
          <w:iCs/>
          <w:lang w:eastAsia="fr-FR"/>
        </w:rPr>
        <w:t xml:space="preserve"> 2000)</w:t>
      </w:r>
    </w:p>
    <w:p w:rsidR="00E46DA3" w:rsidRPr="00E04DD1" w:rsidRDefault="00E83735" w:rsidP="00735A36">
      <w:pPr>
        <w:numPr>
          <w:ilvl w:val="2"/>
          <w:numId w:val="14"/>
        </w:numPr>
        <w:spacing w:after="0" w:line="240" w:lineRule="auto"/>
        <w:contextualSpacing/>
        <w:rPr>
          <w:rFonts w:ascii="Arial" w:eastAsia="Times New Roman" w:hAnsi="Arial" w:cs="Arial"/>
          <w:iCs/>
          <w:lang w:eastAsia="fr-FR"/>
        </w:rPr>
      </w:pPr>
      <w:r w:rsidRPr="00E04DD1">
        <w:rPr>
          <w:rFonts w:ascii="Arial" w:eastAsia="Times New Roman" w:hAnsi="Arial" w:cs="Arial"/>
          <w:iCs/>
          <w:lang w:eastAsia="fr-FR"/>
        </w:rPr>
        <w:t>l</w:t>
      </w:r>
      <w:r w:rsidR="00E46DA3" w:rsidRPr="00E04DD1">
        <w:rPr>
          <w:rFonts w:ascii="Arial" w:eastAsia="Times New Roman" w:hAnsi="Arial" w:cs="Arial"/>
          <w:iCs/>
          <w:lang w:eastAsia="fr-FR"/>
        </w:rPr>
        <w:t>es zones humides dans le tissu urbain existant</w:t>
      </w:r>
    </w:p>
    <w:p w:rsidR="00223452" w:rsidRPr="00E04DD1" w:rsidRDefault="00223452" w:rsidP="00735A36">
      <w:pPr>
        <w:spacing w:after="0" w:line="240" w:lineRule="auto"/>
        <w:jc w:val="both"/>
        <w:rPr>
          <w:rFonts w:ascii="Arial" w:eastAsia="Calibri" w:hAnsi="Arial" w:cs="Arial"/>
        </w:rPr>
      </w:pPr>
    </w:p>
    <w:p w:rsidR="00735A36" w:rsidRPr="00E04DD1" w:rsidRDefault="00735A36" w:rsidP="00C50EF3">
      <w:pPr>
        <w:pStyle w:val="Paragraphedeliste"/>
        <w:numPr>
          <w:ilvl w:val="1"/>
          <w:numId w:val="6"/>
        </w:numPr>
        <w:spacing w:after="0" w:line="240" w:lineRule="auto"/>
        <w:jc w:val="both"/>
        <w:rPr>
          <w:rFonts w:ascii="Arial" w:eastAsia="Calibri" w:hAnsi="Arial" w:cs="Arial"/>
          <w:b/>
          <w:bCs/>
          <w:iCs/>
          <w:smallCaps/>
          <w:szCs w:val="24"/>
          <w:u w:val="single"/>
          <w:lang w:eastAsia="fr-FR"/>
        </w:rPr>
      </w:pPr>
      <w:r w:rsidRPr="00E04DD1">
        <w:rPr>
          <w:rFonts w:ascii="Arial" w:eastAsia="Calibri" w:hAnsi="Arial" w:cs="Arial"/>
          <w:b/>
          <w:bCs/>
          <w:iCs/>
          <w:smallCaps/>
          <w:szCs w:val="24"/>
          <w:u w:val="single"/>
          <w:lang w:eastAsia="fr-FR"/>
        </w:rPr>
        <w:t>Assurer la qualité des espaces publics.</w:t>
      </w:r>
    </w:p>
    <w:p w:rsidR="00735A36" w:rsidRPr="00735A36" w:rsidRDefault="00735A36" w:rsidP="00735A36">
      <w:pPr>
        <w:shd w:val="clear" w:color="auto" w:fill="FFFFFF"/>
        <w:spacing w:after="0" w:line="240" w:lineRule="auto"/>
        <w:jc w:val="both"/>
        <w:rPr>
          <w:rFonts w:ascii="Arial" w:eastAsia="Calibri" w:hAnsi="Arial" w:cs="Arial"/>
        </w:rPr>
      </w:pPr>
    </w:p>
    <w:p w:rsidR="00735A36" w:rsidRPr="00735A36" w:rsidRDefault="00735A36" w:rsidP="00735A36">
      <w:pPr>
        <w:shd w:val="clear" w:color="auto" w:fill="FFFFFF"/>
        <w:spacing w:after="0" w:line="240" w:lineRule="auto"/>
        <w:jc w:val="both"/>
        <w:rPr>
          <w:rFonts w:ascii="Arial" w:eastAsia="Calibri" w:hAnsi="Arial" w:cs="Arial"/>
        </w:rPr>
      </w:pPr>
      <w:r w:rsidRPr="00735A36">
        <w:rPr>
          <w:rFonts w:ascii="Arial" w:eastAsia="Calibri" w:hAnsi="Arial" w:cs="Arial"/>
        </w:rPr>
        <w:t>Les élus souhaitent réaliser des espaces publics de qualité et adaptés aux besoins de la population et des opérations qui y sont liées.</w:t>
      </w:r>
    </w:p>
    <w:p w:rsidR="00735A36" w:rsidRPr="00735A36" w:rsidRDefault="00735A36" w:rsidP="00735A36">
      <w:pPr>
        <w:shd w:val="clear" w:color="auto" w:fill="FFFFFF"/>
        <w:spacing w:after="0" w:line="240" w:lineRule="auto"/>
        <w:jc w:val="both"/>
        <w:rPr>
          <w:rFonts w:ascii="Arial" w:eastAsia="Calibri" w:hAnsi="Arial" w:cs="Arial"/>
        </w:rPr>
      </w:pPr>
      <w:r w:rsidRPr="00735A36">
        <w:rPr>
          <w:rFonts w:ascii="Arial" w:eastAsia="Calibri" w:hAnsi="Arial" w:cs="Arial"/>
        </w:rPr>
        <w:t>Créer des espaces de vie fonctionnels et privilégiant la mixité sociale et les rencontres notamment au sein des nouvelles opérations d’aménagement et des quartiers « durables ».</w:t>
      </w:r>
    </w:p>
    <w:p w:rsidR="00223452" w:rsidRDefault="00223452" w:rsidP="00735A36">
      <w:pPr>
        <w:shd w:val="clear" w:color="auto" w:fill="FFFFFF"/>
        <w:spacing w:after="0" w:line="240" w:lineRule="auto"/>
        <w:jc w:val="both"/>
        <w:rPr>
          <w:rFonts w:ascii="Arial" w:eastAsia="Calibri" w:hAnsi="Arial" w:cs="Arial"/>
        </w:rPr>
      </w:pPr>
    </w:p>
    <w:p w:rsidR="00735A36" w:rsidRPr="00C50EF3" w:rsidRDefault="00735A36" w:rsidP="00C50EF3">
      <w:pPr>
        <w:pStyle w:val="Paragraphedeliste"/>
        <w:numPr>
          <w:ilvl w:val="1"/>
          <w:numId w:val="6"/>
        </w:numPr>
        <w:spacing w:after="0" w:line="240" w:lineRule="auto"/>
        <w:jc w:val="both"/>
        <w:rPr>
          <w:rFonts w:ascii="Arial" w:eastAsia="Calibri" w:hAnsi="Arial" w:cs="Arial"/>
          <w:b/>
          <w:bCs/>
          <w:iCs/>
          <w:smallCaps/>
          <w:color w:val="7D6D65"/>
          <w:szCs w:val="24"/>
          <w:u w:val="single"/>
          <w:lang w:eastAsia="fr-FR"/>
        </w:rPr>
      </w:pPr>
      <w:r w:rsidRPr="00C50EF3">
        <w:rPr>
          <w:rFonts w:ascii="Arial" w:eastAsia="Calibri" w:hAnsi="Arial" w:cs="Arial"/>
          <w:b/>
          <w:bCs/>
          <w:iCs/>
          <w:smallCaps/>
          <w:color w:val="7D6D65"/>
          <w:szCs w:val="24"/>
          <w:u w:val="single"/>
          <w:lang w:eastAsia="fr-FR"/>
        </w:rPr>
        <w:t xml:space="preserve">Réaliser des quartiers « durables » attractifs </w:t>
      </w:r>
      <w:r w:rsidR="00823246" w:rsidRPr="00C50EF3">
        <w:rPr>
          <w:rFonts w:ascii="Arial" w:eastAsia="Calibri" w:hAnsi="Arial" w:cs="Arial"/>
          <w:b/>
          <w:bCs/>
          <w:iCs/>
          <w:smallCaps/>
          <w:color w:val="7D6D65"/>
          <w:szCs w:val="24"/>
          <w:u w:val="single"/>
          <w:lang w:eastAsia="fr-FR"/>
        </w:rPr>
        <w:t>et exemplaires</w:t>
      </w:r>
    </w:p>
    <w:p w:rsidR="00C50EF3" w:rsidRPr="00E04DD1" w:rsidRDefault="00C50EF3" w:rsidP="00735A36">
      <w:pPr>
        <w:shd w:val="clear" w:color="auto" w:fill="FFFFFF"/>
        <w:spacing w:after="0" w:line="240" w:lineRule="auto"/>
        <w:jc w:val="both"/>
        <w:rPr>
          <w:rFonts w:ascii="Arial" w:eastAsia="Calibri" w:hAnsi="Arial" w:cs="Arial"/>
        </w:rPr>
      </w:pPr>
    </w:p>
    <w:p w:rsidR="00735A36" w:rsidRPr="00DF3A28" w:rsidRDefault="00735A36" w:rsidP="00735A36">
      <w:pPr>
        <w:shd w:val="clear" w:color="auto" w:fill="FFFFFF"/>
        <w:spacing w:after="0" w:line="240" w:lineRule="auto"/>
        <w:jc w:val="both"/>
        <w:rPr>
          <w:rFonts w:ascii="Arial" w:eastAsia="Calibri" w:hAnsi="Arial" w:cs="Arial"/>
        </w:rPr>
      </w:pPr>
      <w:r w:rsidRPr="00E04DD1">
        <w:rPr>
          <w:rFonts w:ascii="Arial" w:eastAsia="Calibri" w:hAnsi="Arial" w:cs="Arial"/>
        </w:rPr>
        <w:t xml:space="preserve">Les élus ont la volonté de réaliser un </w:t>
      </w:r>
      <w:r w:rsidR="00FD4A7B" w:rsidRPr="00E04DD1">
        <w:rPr>
          <w:rFonts w:ascii="Arial" w:eastAsia="Calibri" w:hAnsi="Arial" w:cs="Arial"/>
        </w:rPr>
        <w:t xml:space="preserve"> quartier durable </w:t>
      </w:r>
      <w:r w:rsidRPr="00E04DD1">
        <w:rPr>
          <w:rFonts w:ascii="Arial" w:eastAsia="Calibri" w:hAnsi="Arial" w:cs="Arial"/>
        </w:rPr>
        <w:t xml:space="preserve">dans le but de promouvoir une urbanisation de qualité du point de </w:t>
      </w:r>
      <w:r w:rsidRPr="00DF3A28">
        <w:rPr>
          <w:rFonts w:ascii="Arial" w:eastAsia="Calibri" w:hAnsi="Arial" w:cs="Arial"/>
        </w:rPr>
        <w:t xml:space="preserve">vue écologique, fonctionnalité urbaine, déplacement (proximité des transports en communs)… Dans un souci d’autonomie énergétique et d’anticipation de la RT 2020 le tout en encourageant la mixité sociale. </w:t>
      </w:r>
    </w:p>
    <w:p w:rsidR="00735A36" w:rsidRPr="00735A36" w:rsidRDefault="00735A36" w:rsidP="00735A36">
      <w:pPr>
        <w:shd w:val="clear" w:color="auto" w:fill="FFFFFF"/>
        <w:spacing w:after="0" w:line="240" w:lineRule="auto"/>
        <w:jc w:val="both"/>
        <w:rPr>
          <w:rFonts w:ascii="Arial" w:eastAsia="Calibri" w:hAnsi="Arial" w:cs="Arial"/>
        </w:rPr>
      </w:pPr>
      <w:r w:rsidRPr="00DF3A28">
        <w:rPr>
          <w:rFonts w:ascii="Arial" w:eastAsia="Calibri" w:hAnsi="Arial" w:cs="Arial"/>
        </w:rPr>
        <w:t xml:space="preserve">A ce titre les élus envisagent une maîtrise du foncier sur un </w:t>
      </w:r>
      <w:r w:rsidR="00823246" w:rsidRPr="00DF3A28">
        <w:rPr>
          <w:rFonts w:ascii="Arial" w:eastAsia="Times New Roman" w:hAnsi="Arial" w:cs="Arial"/>
          <w:lang w:eastAsia="fr-FR"/>
        </w:rPr>
        <w:t xml:space="preserve">ou deux </w:t>
      </w:r>
      <w:r w:rsidRPr="00DF3A28">
        <w:rPr>
          <w:rFonts w:ascii="Arial" w:eastAsia="Calibri" w:hAnsi="Arial" w:cs="Arial"/>
        </w:rPr>
        <w:t>secteur</w:t>
      </w:r>
      <w:r w:rsidR="00823246" w:rsidRPr="00DF3A28">
        <w:rPr>
          <w:rFonts w:ascii="Arial" w:eastAsia="Calibri" w:hAnsi="Arial" w:cs="Arial"/>
        </w:rPr>
        <w:t>(s)</w:t>
      </w:r>
      <w:r w:rsidRPr="00DF3A28">
        <w:rPr>
          <w:rFonts w:ascii="Arial" w:eastAsia="Calibri" w:hAnsi="Arial" w:cs="Arial"/>
        </w:rPr>
        <w:t xml:space="preserve"> afin de </w:t>
      </w:r>
      <w:r w:rsidRPr="00735A36">
        <w:rPr>
          <w:rFonts w:ascii="Arial" w:eastAsia="Calibri" w:hAnsi="Arial" w:cs="Arial"/>
        </w:rPr>
        <w:t>proposer des terrains à des prix attractifs, permettant d’attirer notamment de jeunes ménages</w:t>
      </w:r>
    </w:p>
    <w:p w:rsidR="00B06397" w:rsidRDefault="00B06397" w:rsidP="00735A36">
      <w:pPr>
        <w:rPr>
          <w:rFonts w:ascii="Times New Roman" w:eastAsia="Times New Roman" w:hAnsi="Times New Roman" w:cs="Times New Roman"/>
          <w:color w:val="7D6D65"/>
          <w:sz w:val="24"/>
          <w:szCs w:val="24"/>
          <w:lang w:eastAsia="fr-FR"/>
        </w:rPr>
      </w:pPr>
    </w:p>
    <w:p w:rsidR="00C50EF3" w:rsidRDefault="00C50EF3" w:rsidP="00C50EF3">
      <w:pPr>
        <w:pStyle w:val="Paragraphedeliste"/>
        <w:numPr>
          <w:ilvl w:val="1"/>
          <w:numId w:val="6"/>
        </w:numPr>
        <w:spacing w:after="0" w:line="240" w:lineRule="auto"/>
        <w:jc w:val="both"/>
        <w:rPr>
          <w:rFonts w:ascii="Arial" w:eastAsia="Calibri" w:hAnsi="Arial" w:cs="Arial"/>
          <w:b/>
          <w:bCs/>
          <w:iCs/>
          <w:smallCaps/>
          <w:color w:val="7D6D65"/>
          <w:szCs w:val="24"/>
          <w:u w:val="single"/>
          <w:lang w:eastAsia="fr-FR"/>
        </w:rPr>
      </w:pPr>
      <w:r>
        <w:rPr>
          <w:rFonts w:ascii="Arial" w:eastAsia="Calibri" w:hAnsi="Arial" w:cs="Arial"/>
          <w:b/>
          <w:bCs/>
          <w:iCs/>
          <w:smallCaps/>
          <w:color w:val="7D6D65"/>
          <w:szCs w:val="24"/>
          <w:u w:val="single"/>
          <w:lang w:eastAsia="fr-FR"/>
        </w:rPr>
        <w:lastRenderedPageBreak/>
        <w:t xml:space="preserve">Mise en place de dispositifs attractifs pour permettre la </w:t>
      </w:r>
      <w:r w:rsidR="007A0547">
        <w:rPr>
          <w:rFonts w:ascii="Arial" w:eastAsia="Calibri" w:hAnsi="Arial" w:cs="Arial"/>
          <w:b/>
          <w:bCs/>
          <w:iCs/>
          <w:smallCaps/>
          <w:color w:val="7D6D65"/>
          <w:szCs w:val="24"/>
          <w:u w:val="single"/>
          <w:lang w:eastAsia="fr-FR"/>
        </w:rPr>
        <w:t>réalisation</w:t>
      </w:r>
      <w:r>
        <w:rPr>
          <w:rFonts w:ascii="Arial" w:eastAsia="Calibri" w:hAnsi="Arial" w:cs="Arial"/>
          <w:b/>
          <w:bCs/>
          <w:iCs/>
          <w:smallCaps/>
          <w:color w:val="7D6D65"/>
          <w:szCs w:val="24"/>
          <w:u w:val="single"/>
          <w:lang w:eastAsia="fr-FR"/>
        </w:rPr>
        <w:t xml:space="preserve"> d’opération</w:t>
      </w:r>
      <w:r w:rsidR="007A0547">
        <w:rPr>
          <w:rFonts w:ascii="Arial" w:eastAsia="Calibri" w:hAnsi="Arial" w:cs="Arial"/>
          <w:b/>
          <w:bCs/>
          <w:iCs/>
          <w:smallCaps/>
          <w:color w:val="7D6D65"/>
          <w:szCs w:val="24"/>
          <w:u w:val="single"/>
          <w:lang w:eastAsia="fr-FR"/>
        </w:rPr>
        <w:t>s</w:t>
      </w:r>
      <w:r>
        <w:rPr>
          <w:rFonts w:ascii="Arial" w:eastAsia="Calibri" w:hAnsi="Arial" w:cs="Arial"/>
          <w:b/>
          <w:bCs/>
          <w:iCs/>
          <w:smallCaps/>
          <w:color w:val="7D6D65"/>
          <w:szCs w:val="24"/>
          <w:u w:val="single"/>
          <w:lang w:eastAsia="fr-FR"/>
        </w:rPr>
        <w:t xml:space="preserve"> d’urbanisme durable souhaité</w:t>
      </w:r>
      <w:r w:rsidR="007A0547">
        <w:rPr>
          <w:rFonts w:ascii="Arial" w:eastAsia="Calibri" w:hAnsi="Arial" w:cs="Arial"/>
          <w:b/>
          <w:bCs/>
          <w:iCs/>
          <w:smallCaps/>
          <w:color w:val="7D6D65"/>
          <w:szCs w:val="24"/>
          <w:u w:val="single"/>
          <w:lang w:eastAsia="fr-FR"/>
        </w:rPr>
        <w:t>es par la collectivité.</w:t>
      </w:r>
    </w:p>
    <w:p w:rsidR="00E102D4" w:rsidRDefault="00E102D4" w:rsidP="007A0547">
      <w:pPr>
        <w:spacing w:after="0" w:line="240" w:lineRule="auto"/>
        <w:jc w:val="both"/>
        <w:rPr>
          <w:rFonts w:ascii="Arial" w:eastAsia="Calibri" w:hAnsi="Arial" w:cs="Arial"/>
        </w:rPr>
      </w:pPr>
    </w:p>
    <w:p w:rsidR="00A51200" w:rsidRPr="00B06397" w:rsidRDefault="00E102D4" w:rsidP="00E102D4">
      <w:pPr>
        <w:spacing w:after="0" w:line="240" w:lineRule="auto"/>
        <w:jc w:val="both"/>
        <w:rPr>
          <w:rFonts w:ascii="Times New Roman" w:eastAsia="Times New Roman" w:hAnsi="Times New Roman" w:cs="Times New Roman"/>
          <w:sz w:val="24"/>
          <w:szCs w:val="24"/>
          <w:lang w:eastAsia="fr-FR"/>
        </w:rPr>
        <w:sectPr w:rsidR="00A51200" w:rsidRPr="00B06397" w:rsidSect="0099322E">
          <w:headerReference w:type="default" r:id="rId11"/>
          <w:footerReference w:type="default" r:id="rId12"/>
          <w:pgSz w:w="11906" w:h="16838"/>
          <w:pgMar w:top="1417" w:right="1417" w:bottom="1417" w:left="1417" w:header="708" w:footer="708" w:gutter="0"/>
          <w:cols w:space="708"/>
          <w:docGrid w:linePitch="360"/>
        </w:sectPr>
      </w:pPr>
      <w:r w:rsidRPr="00B06397">
        <w:rPr>
          <w:rFonts w:ascii="Arial" w:eastAsia="Calibri" w:hAnsi="Arial" w:cs="Arial"/>
        </w:rPr>
        <w:t>Les élus souhaitent mettre en place des dispositifs (outils fiscaux,…) permettant de réaliser des opérations durables et de qualités af</w:t>
      </w:r>
      <w:r w:rsidR="001A08F3" w:rsidRPr="00B06397">
        <w:rPr>
          <w:rFonts w:ascii="Arial" w:eastAsia="Calibri" w:hAnsi="Arial" w:cs="Arial"/>
        </w:rPr>
        <w:t>in de garantir une certaine qualité de vie</w:t>
      </w:r>
      <w:r w:rsidRPr="00B06397">
        <w:rPr>
          <w:rFonts w:ascii="Arial" w:eastAsia="Calibri" w:hAnsi="Arial" w:cs="Arial"/>
        </w:rPr>
        <w:t>.</w:t>
      </w:r>
      <w:r w:rsidR="00735A36" w:rsidRPr="00B06397">
        <w:rPr>
          <w:rFonts w:ascii="Times New Roman" w:eastAsia="Times New Roman" w:hAnsi="Times New Roman" w:cs="Times New Roman"/>
          <w:sz w:val="24"/>
          <w:szCs w:val="24"/>
          <w:lang w:eastAsia="fr-FR"/>
        </w:rPr>
        <w:br w:type="page"/>
      </w:r>
    </w:p>
    <w:p w:rsidR="007B0353" w:rsidRPr="00246842" w:rsidRDefault="007B0353" w:rsidP="00CA7499">
      <w:pPr>
        <w:pStyle w:val="StyleTITRE1-urbactisAvant0ptAprs0ptInterligne"/>
        <w:numPr>
          <w:ilvl w:val="0"/>
          <w:numId w:val="5"/>
        </w:numPr>
      </w:pPr>
      <w:bookmarkStart w:id="4" w:name="_Toc402195560"/>
      <w:r>
        <w:lastRenderedPageBreak/>
        <w:t>Ameliorer les infrastructures liées au</w:t>
      </w:r>
      <w:r w:rsidR="006A24B7">
        <w:t>x</w:t>
      </w:r>
      <w:r>
        <w:t xml:space="preserve"> deplacements et encourager la diversification des moyens de deplacement.</w:t>
      </w:r>
      <w:bookmarkEnd w:id="4"/>
    </w:p>
    <w:p w:rsidR="00A024A8" w:rsidRDefault="00A024A8" w:rsidP="00BC680F">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F443D0" w:rsidRPr="00735A36" w:rsidRDefault="000E10F4" w:rsidP="00735A36">
      <w:pPr>
        <w:pStyle w:val="Paragraphedeliste"/>
        <w:numPr>
          <w:ilvl w:val="1"/>
          <w:numId w:val="5"/>
        </w:numPr>
        <w:spacing w:after="0" w:line="240" w:lineRule="auto"/>
        <w:jc w:val="both"/>
        <w:rPr>
          <w:rFonts w:ascii="Arial" w:eastAsia="Calibri" w:hAnsi="Arial" w:cs="Arial"/>
          <w:b/>
          <w:bCs/>
          <w:iCs/>
          <w:smallCaps/>
          <w:color w:val="7D6D65"/>
          <w:szCs w:val="24"/>
          <w:u w:val="single"/>
          <w:lang w:eastAsia="fr-FR"/>
        </w:rPr>
      </w:pPr>
      <w:r w:rsidRPr="00735A36">
        <w:rPr>
          <w:rFonts w:ascii="Arial" w:eastAsia="Calibri" w:hAnsi="Arial" w:cs="Arial"/>
          <w:b/>
          <w:bCs/>
          <w:iCs/>
          <w:smallCaps/>
          <w:color w:val="7D6D65"/>
          <w:szCs w:val="24"/>
          <w:u w:val="single"/>
          <w:lang w:eastAsia="fr-FR"/>
        </w:rPr>
        <w:t>Organiser le développement communal en gérant l’accroissement des flux de déplacements sur les principaux axes.</w:t>
      </w:r>
    </w:p>
    <w:p w:rsidR="000E10F4" w:rsidRDefault="000E10F4" w:rsidP="00BC680F">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FA58C4" w:rsidRPr="00E04DD1" w:rsidRDefault="00FA58C4" w:rsidP="000E10F4">
      <w:pPr>
        <w:spacing w:after="0" w:line="240" w:lineRule="auto"/>
        <w:jc w:val="both"/>
        <w:rPr>
          <w:rFonts w:ascii="Arial" w:hAnsi="Arial" w:cs="Arial"/>
        </w:rPr>
      </w:pPr>
      <w:r>
        <w:rPr>
          <w:rFonts w:ascii="Arial" w:hAnsi="Arial" w:cs="Arial"/>
        </w:rPr>
        <w:t xml:space="preserve">La commune </w:t>
      </w:r>
      <w:r w:rsidRPr="00E04DD1">
        <w:rPr>
          <w:rFonts w:ascii="Arial" w:hAnsi="Arial" w:cs="Arial"/>
        </w:rPr>
        <w:t>connait un développement démographique, celui-ci induit une augmentation du trafic automobile, il est donc nécessaire</w:t>
      </w:r>
      <w:r w:rsidR="00FD4A7B" w:rsidRPr="00E04DD1">
        <w:rPr>
          <w:rFonts w:ascii="Arial" w:hAnsi="Arial" w:cs="Arial"/>
        </w:rPr>
        <w:t xml:space="preserve"> de l</w:t>
      </w:r>
      <w:r w:rsidRPr="00E04DD1">
        <w:rPr>
          <w:rFonts w:ascii="Arial" w:hAnsi="Arial" w:cs="Arial"/>
        </w:rPr>
        <w:t xml:space="preserve">’anticiper de manière à conserver un maillage routier fonctionnel et répondant pleinement aux </w:t>
      </w:r>
      <w:r w:rsidR="00FD4A7B" w:rsidRPr="00E04DD1">
        <w:rPr>
          <w:rFonts w:ascii="Arial" w:hAnsi="Arial" w:cs="Arial"/>
        </w:rPr>
        <w:t xml:space="preserve"> futurs besoins </w:t>
      </w:r>
      <w:r w:rsidRPr="00E04DD1">
        <w:rPr>
          <w:rFonts w:ascii="Arial" w:hAnsi="Arial" w:cs="Arial"/>
        </w:rPr>
        <w:t>des utilisateurs.</w:t>
      </w:r>
    </w:p>
    <w:p w:rsidR="00FA58C4" w:rsidRPr="00E04DD1" w:rsidRDefault="00FA58C4" w:rsidP="000E10F4">
      <w:pPr>
        <w:spacing w:after="0" w:line="240" w:lineRule="auto"/>
        <w:jc w:val="both"/>
        <w:rPr>
          <w:rFonts w:ascii="Arial" w:hAnsi="Arial" w:cs="Arial"/>
        </w:rPr>
      </w:pPr>
    </w:p>
    <w:p w:rsidR="000E10F4" w:rsidRPr="00E04DD1" w:rsidRDefault="000E10F4" w:rsidP="000E10F4">
      <w:pPr>
        <w:spacing w:after="0" w:line="240" w:lineRule="auto"/>
        <w:jc w:val="both"/>
        <w:rPr>
          <w:rFonts w:ascii="Arial" w:hAnsi="Arial" w:cs="Arial"/>
        </w:rPr>
      </w:pPr>
      <w:r w:rsidRPr="00E04DD1">
        <w:rPr>
          <w:rFonts w:ascii="Arial" w:hAnsi="Arial" w:cs="Arial"/>
        </w:rPr>
        <w:t>La commune est traversée par de nombreuses infrastructur</w:t>
      </w:r>
      <w:r w:rsidR="00FD4A7B" w:rsidRPr="00E04DD1">
        <w:rPr>
          <w:rFonts w:ascii="Arial" w:hAnsi="Arial" w:cs="Arial"/>
        </w:rPr>
        <w:t xml:space="preserve">es liées aux déplacements qui </w:t>
      </w:r>
      <w:r w:rsidRPr="00E04DD1">
        <w:rPr>
          <w:rFonts w:ascii="Arial" w:hAnsi="Arial" w:cs="Arial"/>
        </w:rPr>
        <w:t>ont diverses fonctions :</w:t>
      </w:r>
    </w:p>
    <w:p w:rsidR="000E10F4" w:rsidRPr="00E04DD1" w:rsidRDefault="00555207" w:rsidP="000E10F4">
      <w:pPr>
        <w:pStyle w:val="Paragraphedeliste"/>
        <w:numPr>
          <w:ilvl w:val="0"/>
          <w:numId w:val="1"/>
        </w:numPr>
        <w:spacing w:after="0" w:line="240" w:lineRule="auto"/>
        <w:jc w:val="both"/>
        <w:rPr>
          <w:rFonts w:ascii="Arial" w:hAnsi="Arial" w:cs="Arial"/>
        </w:rPr>
      </w:pPr>
      <w:r w:rsidRPr="00E04DD1">
        <w:rPr>
          <w:rFonts w:ascii="Arial" w:hAnsi="Arial" w:cs="Arial"/>
        </w:rPr>
        <w:t>t</w:t>
      </w:r>
      <w:r w:rsidR="000E10F4" w:rsidRPr="00E04DD1">
        <w:rPr>
          <w:rFonts w:ascii="Arial" w:hAnsi="Arial" w:cs="Arial"/>
        </w:rPr>
        <w:t>ransit</w:t>
      </w:r>
    </w:p>
    <w:p w:rsidR="000E10F4" w:rsidRPr="00E04DD1" w:rsidRDefault="00555207" w:rsidP="000E10F4">
      <w:pPr>
        <w:pStyle w:val="Paragraphedeliste"/>
        <w:numPr>
          <w:ilvl w:val="0"/>
          <w:numId w:val="1"/>
        </w:numPr>
        <w:spacing w:after="0" w:line="240" w:lineRule="auto"/>
        <w:jc w:val="both"/>
        <w:rPr>
          <w:rFonts w:ascii="Arial" w:hAnsi="Arial" w:cs="Arial"/>
        </w:rPr>
      </w:pPr>
      <w:r w:rsidRPr="00E04DD1">
        <w:rPr>
          <w:rFonts w:ascii="Arial" w:hAnsi="Arial" w:cs="Arial"/>
        </w:rPr>
        <w:t>d</w:t>
      </w:r>
      <w:r w:rsidR="000E10F4" w:rsidRPr="00E04DD1">
        <w:rPr>
          <w:rFonts w:ascii="Arial" w:hAnsi="Arial" w:cs="Arial"/>
        </w:rPr>
        <w:t>esserte locale</w:t>
      </w:r>
    </w:p>
    <w:p w:rsidR="000E10F4" w:rsidRPr="00E04DD1" w:rsidRDefault="000E10F4" w:rsidP="00BC680F">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0E10F4" w:rsidRPr="00E04DD1" w:rsidRDefault="000E10F4" w:rsidP="00BC680F">
      <w:pPr>
        <w:pStyle w:val="NormalWeb"/>
        <w:shd w:val="clear" w:color="auto" w:fill="FFFFFF"/>
        <w:spacing w:before="0" w:beforeAutospacing="0" w:after="0" w:afterAutospacing="0"/>
        <w:jc w:val="both"/>
        <w:rPr>
          <w:rFonts w:ascii="Arial" w:eastAsiaTheme="minorHAnsi" w:hAnsi="Arial" w:cs="Arial"/>
          <w:sz w:val="22"/>
          <w:szCs w:val="22"/>
          <w:lang w:eastAsia="en-US"/>
        </w:rPr>
      </w:pPr>
      <w:r w:rsidRPr="00E04DD1">
        <w:rPr>
          <w:rFonts w:ascii="Arial" w:eastAsiaTheme="minorHAnsi" w:hAnsi="Arial" w:cs="Arial"/>
          <w:sz w:val="22"/>
          <w:szCs w:val="22"/>
          <w:lang w:eastAsia="en-US"/>
        </w:rPr>
        <w:t>Une partie de ces infrastructures n’est pas gérée par la commune :</w:t>
      </w:r>
    </w:p>
    <w:p w:rsidR="000E10F4" w:rsidRPr="00E04DD1" w:rsidRDefault="00555207" w:rsidP="000E10F4">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E04DD1">
        <w:rPr>
          <w:rFonts w:ascii="Arial" w:eastAsiaTheme="minorHAnsi" w:hAnsi="Arial" w:cs="Arial"/>
          <w:sz w:val="22"/>
          <w:szCs w:val="22"/>
          <w:lang w:eastAsia="en-US"/>
        </w:rPr>
        <w:t>l</w:t>
      </w:r>
      <w:r w:rsidR="000E10F4" w:rsidRPr="00E04DD1">
        <w:rPr>
          <w:rFonts w:ascii="Arial" w:eastAsiaTheme="minorHAnsi" w:hAnsi="Arial" w:cs="Arial"/>
          <w:sz w:val="22"/>
          <w:szCs w:val="22"/>
          <w:lang w:eastAsia="en-US"/>
        </w:rPr>
        <w:t xml:space="preserve">es routes départementales </w:t>
      </w:r>
    </w:p>
    <w:p w:rsidR="009D04BA" w:rsidRPr="00E04DD1" w:rsidRDefault="00555207" w:rsidP="000E10F4">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E04DD1">
        <w:rPr>
          <w:rFonts w:ascii="Arial" w:eastAsiaTheme="minorHAnsi" w:hAnsi="Arial" w:cs="Arial"/>
          <w:sz w:val="22"/>
          <w:szCs w:val="22"/>
          <w:lang w:eastAsia="en-US"/>
        </w:rPr>
        <w:t>l</w:t>
      </w:r>
      <w:r w:rsidR="009D04BA" w:rsidRPr="00E04DD1">
        <w:rPr>
          <w:rFonts w:ascii="Arial" w:eastAsiaTheme="minorHAnsi" w:hAnsi="Arial" w:cs="Arial"/>
          <w:sz w:val="22"/>
          <w:szCs w:val="22"/>
          <w:lang w:eastAsia="en-US"/>
        </w:rPr>
        <w:t>es routes nationales</w:t>
      </w:r>
    </w:p>
    <w:p w:rsidR="000E10F4" w:rsidRPr="00E04DD1" w:rsidRDefault="00555207" w:rsidP="000E10F4">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E04DD1">
        <w:rPr>
          <w:rFonts w:ascii="Arial" w:eastAsiaTheme="minorHAnsi" w:hAnsi="Arial" w:cs="Arial"/>
          <w:sz w:val="22"/>
          <w:szCs w:val="22"/>
          <w:lang w:eastAsia="en-US"/>
        </w:rPr>
        <w:t>l</w:t>
      </w:r>
      <w:r w:rsidR="000E10F4" w:rsidRPr="00E04DD1">
        <w:rPr>
          <w:rFonts w:ascii="Arial" w:eastAsiaTheme="minorHAnsi" w:hAnsi="Arial" w:cs="Arial"/>
          <w:sz w:val="22"/>
          <w:szCs w:val="22"/>
          <w:lang w:eastAsia="en-US"/>
        </w:rPr>
        <w:t>’</w:t>
      </w:r>
      <w:r w:rsidR="00A039D1" w:rsidRPr="00E04DD1">
        <w:rPr>
          <w:rFonts w:ascii="Arial" w:eastAsiaTheme="minorHAnsi" w:hAnsi="Arial" w:cs="Arial"/>
          <w:sz w:val="22"/>
          <w:szCs w:val="22"/>
          <w:lang w:eastAsia="en-US"/>
        </w:rPr>
        <w:t>A</w:t>
      </w:r>
      <w:r w:rsidR="00FD4A7B" w:rsidRPr="00E04DD1">
        <w:rPr>
          <w:rFonts w:ascii="Arial" w:eastAsiaTheme="minorHAnsi" w:hAnsi="Arial" w:cs="Arial"/>
          <w:sz w:val="22"/>
          <w:szCs w:val="22"/>
          <w:lang w:eastAsia="en-US"/>
        </w:rPr>
        <w:t>utoroute</w:t>
      </w:r>
      <w:r w:rsidR="00A039D1" w:rsidRPr="00E04DD1">
        <w:rPr>
          <w:rFonts w:ascii="Arial" w:eastAsiaTheme="minorHAnsi" w:hAnsi="Arial" w:cs="Arial"/>
          <w:sz w:val="22"/>
          <w:szCs w:val="22"/>
          <w:lang w:eastAsia="en-US"/>
        </w:rPr>
        <w:t xml:space="preserve"> </w:t>
      </w:r>
      <w:r w:rsidR="009D04BA" w:rsidRPr="00E04DD1">
        <w:rPr>
          <w:rFonts w:ascii="Arial" w:eastAsiaTheme="minorHAnsi" w:hAnsi="Arial" w:cs="Arial"/>
          <w:sz w:val="22"/>
          <w:szCs w:val="22"/>
          <w:lang w:eastAsia="en-US"/>
        </w:rPr>
        <w:t>62</w:t>
      </w:r>
    </w:p>
    <w:p w:rsidR="000E10F4" w:rsidRPr="00E04DD1" w:rsidRDefault="00555207" w:rsidP="000E10F4">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E04DD1">
        <w:rPr>
          <w:rFonts w:ascii="Arial" w:eastAsiaTheme="minorHAnsi" w:hAnsi="Arial" w:cs="Arial"/>
          <w:sz w:val="22"/>
          <w:szCs w:val="22"/>
          <w:lang w:eastAsia="en-US"/>
        </w:rPr>
        <w:t>l</w:t>
      </w:r>
      <w:r w:rsidR="000E10F4" w:rsidRPr="00E04DD1">
        <w:rPr>
          <w:rFonts w:ascii="Arial" w:eastAsiaTheme="minorHAnsi" w:hAnsi="Arial" w:cs="Arial"/>
          <w:sz w:val="22"/>
          <w:szCs w:val="22"/>
          <w:lang w:eastAsia="en-US"/>
        </w:rPr>
        <w:t>a voie ferrée</w:t>
      </w:r>
    </w:p>
    <w:p w:rsidR="000E10F4" w:rsidRPr="00E04DD1" w:rsidRDefault="000E10F4" w:rsidP="000E10F4">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9D65CF" w:rsidRPr="00E04DD1" w:rsidRDefault="000E10F4" w:rsidP="000E10F4">
      <w:pPr>
        <w:pStyle w:val="NormalWeb"/>
        <w:shd w:val="clear" w:color="auto" w:fill="FFFFFF"/>
        <w:spacing w:before="0" w:beforeAutospacing="0" w:after="0" w:afterAutospacing="0"/>
        <w:jc w:val="both"/>
        <w:rPr>
          <w:rFonts w:ascii="Arial" w:eastAsiaTheme="minorHAnsi" w:hAnsi="Arial" w:cs="Arial"/>
          <w:sz w:val="22"/>
          <w:szCs w:val="22"/>
          <w:lang w:eastAsia="en-US"/>
        </w:rPr>
      </w:pPr>
      <w:r w:rsidRPr="00E04DD1">
        <w:rPr>
          <w:rFonts w:ascii="Arial" w:eastAsiaTheme="minorHAnsi" w:hAnsi="Arial" w:cs="Arial"/>
          <w:sz w:val="22"/>
          <w:szCs w:val="22"/>
          <w:lang w:eastAsia="en-US"/>
        </w:rPr>
        <w:t xml:space="preserve">Les élus souhaitent développer un maillage permettant de répondre aux besoins </w:t>
      </w:r>
      <w:r w:rsidR="009D65CF" w:rsidRPr="00E04DD1">
        <w:rPr>
          <w:rFonts w:ascii="Arial" w:eastAsiaTheme="minorHAnsi" w:hAnsi="Arial" w:cs="Arial"/>
          <w:sz w:val="22"/>
          <w:szCs w:val="22"/>
          <w:lang w:eastAsia="en-US"/>
        </w:rPr>
        <w:t xml:space="preserve">que ce soit pour les transports motorisés ou pour les déplacements doux. Celui-ci devra être capable d’absorber </w:t>
      </w:r>
      <w:r w:rsidRPr="00E04DD1">
        <w:rPr>
          <w:rFonts w:ascii="Arial" w:eastAsiaTheme="minorHAnsi" w:hAnsi="Arial" w:cs="Arial"/>
          <w:sz w:val="22"/>
          <w:szCs w:val="22"/>
          <w:lang w:eastAsia="en-US"/>
        </w:rPr>
        <w:t>l’augmentation du flux que ce soit vers les commerces ou services existants sur la commune.</w:t>
      </w:r>
    </w:p>
    <w:p w:rsidR="000E10F4" w:rsidRPr="00E04DD1" w:rsidRDefault="000E10F4" w:rsidP="000E10F4">
      <w:pPr>
        <w:pStyle w:val="NormalWeb"/>
        <w:shd w:val="clear" w:color="auto" w:fill="FFFFFF"/>
        <w:spacing w:before="0" w:beforeAutospacing="0" w:after="0" w:afterAutospacing="0"/>
        <w:jc w:val="both"/>
        <w:rPr>
          <w:rFonts w:ascii="Arial" w:eastAsiaTheme="minorHAnsi" w:hAnsi="Arial" w:cs="Arial"/>
          <w:sz w:val="22"/>
          <w:szCs w:val="22"/>
          <w:lang w:eastAsia="en-US"/>
        </w:rPr>
      </w:pPr>
      <w:r w:rsidRPr="00E04DD1">
        <w:rPr>
          <w:rFonts w:ascii="Arial" w:eastAsiaTheme="minorHAnsi" w:hAnsi="Arial" w:cs="Arial"/>
          <w:sz w:val="22"/>
          <w:szCs w:val="22"/>
          <w:lang w:eastAsia="en-US"/>
        </w:rPr>
        <w:t>Les élus pourront si nécessaire créer des aménagements permettant l’amélioration des conditions de circulatio</w:t>
      </w:r>
      <w:r w:rsidR="00FD4A7B" w:rsidRPr="00E04DD1">
        <w:rPr>
          <w:rFonts w:ascii="Arial" w:eastAsiaTheme="minorHAnsi" w:hAnsi="Arial" w:cs="Arial"/>
          <w:sz w:val="22"/>
          <w:szCs w:val="22"/>
          <w:lang w:eastAsia="en-US"/>
        </w:rPr>
        <w:t>ns ; maintenir et améliorer :</w:t>
      </w:r>
    </w:p>
    <w:p w:rsidR="00C56804" w:rsidRPr="00E04DD1" w:rsidRDefault="00E83735" w:rsidP="00C56804">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E04DD1">
        <w:rPr>
          <w:rFonts w:ascii="Arial" w:eastAsiaTheme="minorHAnsi" w:hAnsi="Arial" w:cs="Arial"/>
          <w:sz w:val="22"/>
          <w:szCs w:val="22"/>
          <w:lang w:eastAsia="en-US"/>
        </w:rPr>
        <w:t xml:space="preserve">l’accessibilité </w:t>
      </w:r>
      <w:r w:rsidR="00C56804" w:rsidRPr="00E04DD1">
        <w:rPr>
          <w:rFonts w:ascii="Arial" w:eastAsiaTheme="minorHAnsi" w:hAnsi="Arial" w:cs="Arial"/>
          <w:sz w:val="22"/>
          <w:szCs w:val="22"/>
          <w:lang w:eastAsia="en-US"/>
        </w:rPr>
        <w:t>des principaux axes routiers</w:t>
      </w:r>
    </w:p>
    <w:p w:rsidR="00C56804" w:rsidRPr="00E04DD1" w:rsidRDefault="00C56804" w:rsidP="00C56804">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E04DD1">
        <w:rPr>
          <w:rFonts w:ascii="Arial" w:eastAsiaTheme="minorHAnsi" w:hAnsi="Arial" w:cs="Arial"/>
          <w:sz w:val="22"/>
          <w:szCs w:val="22"/>
          <w:lang w:eastAsia="en-US"/>
        </w:rPr>
        <w:t>la mobilité interne</w:t>
      </w:r>
    </w:p>
    <w:p w:rsidR="00E83735" w:rsidRPr="00E04DD1" w:rsidRDefault="00555207" w:rsidP="00C56804">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E04DD1">
        <w:rPr>
          <w:rFonts w:ascii="Arial" w:eastAsiaTheme="minorHAnsi" w:hAnsi="Arial" w:cs="Arial"/>
          <w:sz w:val="22"/>
          <w:szCs w:val="22"/>
          <w:lang w:eastAsia="en-US"/>
        </w:rPr>
        <w:t>les conditions de sécurité</w:t>
      </w:r>
      <w:r w:rsidR="00C56804" w:rsidRPr="00E04DD1">
        <w:rPr>
          <w:rFonts w:ascii="Arial" w:eastAsiaTheme="minorHAnsi" w:hAnsi="Arial" w:cs="Arial"/>
          <w:sz w:val="22"/>
          <w:szCs w:val="22"/>
          <w:lang w:eastAsia="en-US"/>
        </w:rPr>
        <w:t xml:space="preserve"> </w:t>
      </w:r>
    </w:p>
    <w:p w:rsidR="00555207" w:rsidRPr="00E04DD1" w:rsidRDefault="00555207" w:rsidP="00C56804">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E04DD1">
        <w:rPr>
          <w:rFonts w:ascii="Arial" w:eastAsiaTheme="minorHAnsi" w:hAnsi="Arial" w:cs="Arial"/>
          <w:sz w:val="22"/>
          <w:szCs w:val="22"/>
          <w:lang w:eastAsia="en-US"/>
        </w:rPr>
        <w:t>la fluidité</w:t>
      </w:r>
    </w:p>
    <w:p w:rsidR="000E10F4" w:rsidRPr="00B06397" w:rsidRDefault="000E10F4" w:rsidP="000E10F4">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032ECE" w:rsidRPr="00032ECE" w:rsidRDefault="009D65CF" w:rsidP="00032ECE">
      <w:pPr>
        <w:spacing w:after="0" w:line="240" w:lineRule="auto"/>
        <w:jc w:val="both"/>
        <w:rPr>
          <w:rFonts w:ascii="Arial" w:hAnsi="Arial" w:cs="Arial"/>
        </w:rPr>
      </w:pPr>
      <w:r w:rsidRPr="00B06397">
        <w:rPr>
          <w:rFonts w:ascii="Arial" w:hAnsi="Arial" w:cs="Arial"/>
        </w:rPr>
        <w:t xml:space="preserve">La rocade composée </w:t>
      </w:r>
      <w:r w:rsidR="00555207" w:rsidRPr="00E04DD1">
        <w:rPr>
          <w:rFonts w:ascii="Arial" w:hAnsi="Arial" w:cs="Arial"/>
        </w:rPr>
        <w:t xml:space="preserve">du boulevard de la république et du boulevard Pierre </w:t>
      </w:r>
      <w:proofErr w:type="spellStart"/>
      <w:r w:rsidR="00555207" w:rsidRPr="00E04DD1">
        <w:rPr>
          <w:rFonts w:ascii="Arial" w:hAnsi="Arial" w:cs="Arial"/>
        </w:rPr>
        <w:t>Lagorce</w:t>
      </w:r>
      <w:proofErr w:type="spellEnd"/>
      <w:r w:rsidR="00555207" w:rsidRPr="00E04DD1">
        <w:rPr>
          <w:rFonts w:ascii="Arial" w:hAnsi="Arial" w:cs="Arial"/>
        </w:rPr>
        <w:t xml:space="preserve"> </w:t>
      </w:r>
      <w:r w:rsidRPr="00E04DD1">
        <w:rPr>
          <w:rFonts w:ascii="Arial" w:hAnsi="Arial" w:cs="Arial"/>
        </w:rPr>
        <w:t>créée une barrière physique au sud de l’entité urbaine. Les élus souhaitent</w:t>
      </w:r>
      <w:r w:rsidR="00032ECE" w:rsidRPr="00E04DD1">
        <w:rPr>
          <w:rFonts w:ascii="Arial" w:hAnsi="Arial" w:cs="Arial"/>
        </w:rPr>
        <w:t xml:space="preserve"> donc requalifier la rocade tant sur le plan des déplacements que sur le plan paysager afin d’atténuer </w:t>
      </w:r>
      <w:r w:rsidR="00032ECE" w:rsidRPr="00B06397">
        <w:rPr>
          <w:rFonts w:ascii="Arial" w:hAnsi="Arial" w:cs="Arial"/>
        </w:rPr>
        <w:t xml:space="preserve">sa dangerosité, de la rendre accessible et franchissable par tous </w:t>
      </w:r>
      <w:r w:rsidR="00032ECE" w:rsidRPr="00032ECE">
        <w:rPr>
          <w:rFonts w:ascii="Arial" w:hAnsi="Arial" w:cs="Arial"/>
        </w:rPr>
        <w:t>les usagers, de raccorder les habitants qui h</w:t>
      </w:r>
      <w:r w:rsidR="00032ECE">
        <w:rPr>
          <w:rFonts w:ascii="Arial" w:hAnsi="Arial" w:cs="Arial"/>
        </w:rPr>
        <w:t>abitent au sud au centre-ville, pour cela ils e</w:t>
      </w:r>
      <w:r w:rsidR="00032ECE" w:rsidRPr="00032ECE">
        <w:rPr>
          <w:rFonts w:ascii="Arial" w:hAnsi="Arial" w:cs="Arial"/>
        </w:rPr>
        <w:t>nvisage</w:t>
      </w:r>
      <w:r w:rsidR="00032ECE">
        <w:rPr>
          <w:rFonts w:ascii="Arial" w:hAnsi="Arial" w:cs="Arial"/>
        </w:rPr>
        <w:t>nt</w:t>
      </w:r>
      <w:r w:rsidR="00032ECE" w:rsidRPr="00032ECE">
        <w:rPr>
          <w:rFonts w:ascii="Arial" w:hAnsi="Arial" w:cs="Arial"/>
        </w:rPr>
        <w:t> :</w:t>
      </w:r>
    </w:p>
    <w:p w:rsidR="00032ECE" w:rsidRPr="00157049" w:rsidRDefault="00032ECE" w:rsidP="00157049">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157049">
        <w:rPr>
          <w:rFonts w:ascii="Arial" w:eastAsiaTheme="minorHAnsi" w:hAnsi="Arial" w:cs="Arial"/>
          <w:sz w:val="22"/>
          <w:szCs w:val="22"/>
          <w:lang w:eastAsia="en-US"/>
        </w:rPr>
        <w:t xml:space="preserve">une réduction de sa largeur et de la vitesse, </w:t>
      </w:r>
    </w:p>
    <w:p w:rsidR="00032ECE" w:rsidRPr="00157049" w:rsidRDefault="00032ECE" w:rsidP="00157049">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157049">
        <w:rPr>
          <w:rFonts w:ascii="Arial" w:eastAsiaTheme="minorHAnsi" w:hAnsi="Arial" w:cs="Arial"/>
          <w:sz w:val="22"/>
          <w:szCs w:val="22"/>
          <w:lang w:eastAsia="en-US"/>
        </w:rPr>
        <w:t>l’intégration de pistes cyclables et de cheminements piétonniers…)</w:t>
      </w:r>
    </w:p>
    <w:p w:rsidR="00032ECE" w:rsidRPr="00157049" w:rsidRDefault="00032ECE" w:rsidP="00157049">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157049">
        <w:rPr>
          <w:rFonts w:ascii="Arial" w:eastAsiaTheme="minorHAnsi" w:hAnsi="Arial" w:cs="Arial"/>
          <w:sz w:val="22"/>
          <w:szCs w:val="22"/>
          <w:lang w:eastAsia="en-US"/>
        </w:rPr>
        <w:t xml:space="preserve">des espaces verts qualitatifs mettant en valeur l’entrée de ville et le territoire communal. </w:t>
      </w:r>
    </w:p>
    <w:p w:rsidR="00032ECE" w:rsidRDefault="00032ECE" w:rsidP="00032ECE">
      <w:pPr>
        <w:spacing w:after="0" w:line="240" w:lineRule="auto"/>
        <w:jc w:val="both"/>
        <w:rPr>
          <w:rFonts w:ascii="Arial" w:hAnsi="Arial" w:cs="Arial"/>
        </w:rPr>
      </w:pPr>
    </w:p>
    <w:p w:rsidR="00032ECE" w:rsidRDefault="00032ECE" w:rsidP="00032ECE">
      <w:pPr>
        <w:spacing w:after="0" w:line="240" w:lineRule="auto"/>
        <w:jc w:val="both"/>
        <w:rPr>
          <w:rFonts w:ascii="Arial" w:hAnsi="Arial" w:cs="Arial"/>
        </w:rPr>
      </w:pPr>
      <w:r>
        <w:rPr>
          <w:rFonts w:ascii="Arial" w:hAnsi="Arial" w:cs="Arial"/>
        </w:rPr>
        <w:t>Les élus souhaitent également créer des zones de rencontre permettant le partage de la voie entre les différents usagers (piétons, cyclistes, PMR, véhicules motorisés)</w:t>
      </w:r>
    </w:p>
    <w:p w:rsidR="00032ECE" w:rsidRDefault="00032ECE" w:rsidP="00032ECE">
      <w:pPr>
        <w:spacing w:after="0" w:line="240" w:lineRule="auto"/>
        <w:jc w:val="both"/>
        <w:rPr>
          <w:rFonts w:ascii="Arial" w:hAnsi="Arial" w:cs="Arial"/>
        </w:rPr>
      </w:pPr>
    </w:p>
    <w:p w:rsidR="000E10F4" w:rsidRDefault="00B337BA" w:rsidP="00735A36">
      <w:pPr>
        <w:pStyle w:val="Paragraphedeliste"/>
        <w:numPr>
          <w:ilvl w:val="1"/>
          <w:numId w:val="5"/>
        </w:numPr>
        <w:spacing w:after="0" w:line="240" w:lineRule="auto"/>
        <w:jc w:val="both"/>
        <w:rPr>
          <w:rFonts w:ascii="Arial" w:eastAsia="Calibri" w:hAnsi="Arial" w:cs="Arial"/>
          <w:b/>
          <w:bCs/>
          <w:iCs/>
          <w:smallCaps/>
          <w:color w:val="7D6D65"/>
          <w:szCs w:val="24"/>
          <w:u w:val="single"/>
          <w:lang w:eastAsia="fr-FR"/>
        </w:rPr>
      </w:pPr>
      <w:r>
        <w:rPr>
          <w:rFonts w:ascii="Arial" w:eastAsia="Calibri" w:hAnsi="Arial" w:cs="Arial"/>
          <w:b/>
          <w:bCs/>
          <w:iCs/>
          <w:smallCaps/>
          <w:color w:val="7D6D65"/>
          <w:szCs w:val="24"/>
          <w:u w:val="single"/>
          <w:lang w:eastAsia="fr-FR"/>
        </w:rPr>
        <w:t>Améliorer le maillage de circulation douce.</w:t>
      </w:r>
    </w:p>
    <w:p w:rsidR="00B337BA" w:rsidRDefault="00B337BA" w:rsidP="00C56804">
      <w:pPr>
        <w:spacing w:after="0" w:line="240" w:lineRule="auto"/>
        <w:jc w:val="both"/>
        <w:rPr>
          <w:rFonts w:ascii="Arial" w:eastAsia="Calibri" w:hAnsi="Arial" w:cs="Arial"/>
          <w:b/>
          <w:bCs/>
          <w:iCs/>
          <w:smallCaps/>
          <w:color w:val="7D6D65"/>
          <w:szCs w:val="24"/>
          <w:u w:val="single"/>
          <w:lang w:eastAsia="fr-FR"/>
        </w:rPr>
      </w:pPr>
    </w:p>
    <w:p w:rsidR="00B337BA" w:rsidRDefault="00B337BA" w:rsidP="00C56804">
      <w:pPr>
        <w:spacing w:after="0" w:line="240" w:lineRule="auto"/>
        <w:jc w:val="both"/>
        <w:rPr>
          <w:rFonts w:ascii="Arial" w:hAnsi="Arial" w:cs="Arial"/>
        </w:rPr>
      </w:pPr>
      <w:r>
        <w:rPr>
          <w:rFonts w:ascii="Arial" w:hAnsi="Arial" w:cs="Arial"/>
        </w:rPr>
        <w:t xml:space="preserve">La commune dispose d’un réseau de circulation douce </w:t>
      </w:r>
      <w:r w:rsidR="00BE57E2">
        <w:rPr>
          <w:rFonts w:ascii="Arial" w:hAnsi="Arial" w:cs="Arial"/>
        </w:rPr>
        <w:t>peu</w:t>
      </w:r>
      <w:r>
        <w:rPr>
          <w:rFonts w:ascii="Arial" w:hAnsi="Arial" w:cs="Arial"/>
        </w:rPr>
        <w:t xml:space="preserve"> important</w:t>
      </w:r>
      <w:r w:rsidRPr="00E04DD1">
        <w:rPr>
          <w:rFonts w:ascii="Arial" w:hAnsi="Arial" w:cs="Arial"/>
        </w:rPr>
        <w:t xml:space="preserve">. </w:t>
      </w:r>
      <w:r w:rsidR="00555207" w:rsidRPr="00E04DD1">
        <w:rPr>
          <w:rFonts w:ascii="Arial" w:hAnsi="Arial" w:cs="Arial"/>
        </w:rPr>
        <w:t xml:space="preserve">Elle envisage de </w:t>
      </w:r>
      <w:r>
        <w:rPr>
          <w:rFonts w:ascii="Arial" w:hAnsi="Arial" w:cs="Arial"/>
        </w:rPr>
        <w:t>développe</w:t>
      </w:r>
      <w:r w:rsidR="00BE57E2">
        <w:rPr>
          <w:rFonts w:ascii="Arial" w:hAnsi="Arial" w:cs="Arial"/>
        </w:rPr>
        <w:t>r</w:t>
      </w:r>
      <w:r>
        <w:rPr>
          <w:rFonts w:ascii="Arial" w:hAnsi="Arial" w:cs="Arial"/>
        </w:rPr>
        <w:t xml:space="preserve"> ce maillage </w:t>
      </w:r>
      <w:r w:rsidR="00BE57E2">
        <w:rPr>
          <w:rFonts w:ascii="Arial" w:hAnsi="Arial" w:cs="Arial"/>
        </w:rPr>
        <w:t>afin de délester le centre-ville d’une partie des véhicules motorisés que ce soit sur les axes routiers mais également au niveau du stationnement</w:t>
      </w:r>
      <w:r>
        <w:rPr>
          <w:rFonts w:ascii="Arial" w:hAnsi="Arial" w:cs="Arial"/>
        </w:rPr>
        <w:t>.</w:t>
      </w:r>
    </w:p>
    <w:p w:rsidR="00B337BA" w:rsidRDefault="00B337BA" w:rsidP="00C56804">
      <w:pPr>
        <w:spacing w:after="0" w:line="240" w:lineRule="auto"/>
        <w:jc w:val="both"/>
        <w:rPr>
          <w:rFonts w:ascii="Arial" w:hAnsi="Arial" w:cs="Arial"/>
        </w:rPr>
      </w:pPr>
      <w:r>
        <w:rPr>
          <w:rFonts w:ascii="Arial" w:hAnsi="Arial" w:cs="Arial"/>
        </w:rPr>
        <w:t>Les élus souhaitent que chacun des nouveaux quartiers soient équipés de cheminements doux permettant de rejoindre le réseau existant.</w:t>
      </w:r>
    </w:p>
    <w:p w:rsidR="00B337BA" w:rsidRPr="00E04DD1" w:rsidRDefault="00BE57E2" w:rsidP="00C56804">
      <w:pPr>
        <w:spacing w:after="0" w:line="240" w:lineRule="auto"/>
        <w:jc w:val="both"/>
        <w:rPr>
          <w:rFonts w:ascii="Arial" w:hAnsi="Arial" w:cs="Arial"/>
        </w:rPr>
      </w:pPr>
      <w:r>
        <w:rPr>
          <w:rFonts w:ascii="Arial" w:hAnsi="Arial" w:cs="Arial"/>
        </w:rPr>
        <w:lastRenderedPageBreak/>
        <w:t xml:space="preserve">Un « lien doux » entre les équipements publics, les quartiers résidentiels et le centre-ville </w:t>
      </w:r>
      <w:r w:rsidR="00555207" w:rsidRPr="00E04DD1">
        <w:rPr>
          <w:rFonts w:ascii="Arial" w:hAnsi="Arial" w:cs="Arial"/>
        </w:rPr>
        <w:t xml:space="preserve">sera </w:t>
      </w:r>
      <w:r w:rsidRPr="00E04DD1">
        <w:rPr>
          <w:rFonts w:ascii="Arial" w:hAnsi="Arial" w:cs="Arial"/>
        </w:rPr>
        <w:t xml:space="preserve">réalisé de manière à faciliter les connexions entre ces différentes fonctions </w:t>
      </w:r>
      <w:r w:rsidR="00555207" w:rsidRPr="00E04DD1">
        <w:rPr>
          <w:rFonts w:ascii="Arial" w:hAnsi="Arial" w:cs="Arial"/>
        </w:rPr>
        <w:t>du</w:t>
      </w:r>
      <w:r w:rsidRPr="00E04DD1">
        <w:rPr>
          <w:rFonts w:ascii="Arial" w:hAnsi="Arial" w:cs="Arial"/>
        </w:rPr>
        <w:t xml:space="preserve"> territoire.</w:t>
      </w:r>
      <w:r w:rsidR="004F7322" w:rsidRPr="00E04DD1">
        <w:rPr>
          <w:rFonts w:ascii="Arial" w:hAnsi="Arial" w:cs="Arial"/>
        </w:rPr>
        <w:t xml:space="preserve"> Ces liaisons douces d’initiatives communales viendront se greffer sur le réseau de pistes cyclables devant être réalisé par le conseil départemental. </w:t>
      </w:r>
    </w:p>
    <w:p w:rsidR="00DE6D59" w:rsidRDefault="00DE6D59" w:rsidP="00C56804">
      <w:pPr>
        <w:spacing w:after="0" w:line="240" w:lineRule="auto"/>
        <w:jc w:val="both"/>
        <w:rPr>
          <w:rFonts w:ascii="Arial" w:hAnsi="Arial" w:cs="Arial"/>
        </w:rPr>
      </w:pPr>
    </w:p>
    <w:p w:rsidR="00B337BA" w:rsidRPr="00B337BA" w:rsidRDefault="00B337BA" w:rsidP="00735A36">
      <w:pPr>
        <w:pStyle w:val="Paragraphedeliste"/>
        <w:numPr>
          <w:ilvl w:val="1"/>
          <w:numId w:val="5"/>
        </w:numPr>
        <w:spacing w:after="0" w:line="240" w:lineRule="auto"/>
        <w:jc w:val="both"/>
        <w:rPr>
          <w:rFonts w:ascii="Arial" w:eastAsia="Calibri" w:hAnsi="Arial" w:cs="Arial"/>
          <w:b/>
          <w:bCs/>
          <w:iCs/>
          <w:smallCaps/>
          <w:color w:val="7D6D65"/>
          <w:szCs w:val="24"/>
          <w:u w:val="single"/>
          <w:lang w:eastAsia="fr-FR"/>
        </w:rPr>
      </w:pPr>
      <w:r w:rsidRPr="00B337BA">
        <w:rPr>
          <w:rFonts w:ascii="Arial" w:eastAsia="Calibri" w:hAnsi="Arial" w:cs="Arial"/>
          <w:b/>
          <w:bCs/>
          <w:iCs/>
          <w:smallCaps/>
          <w:color w:val="7D6D65"/>
          <w:szCs w:val="24"/>
          <w:u w:val="single"/>
          <w:lang w:eastAsia="fr-FR"/>
        </w:rPr>
        <w:t>Faciliter les déplacements intermodaux</w:t>
      </w:r>
    </w:p>
    <w:p w:rsidR="000E10F4" w:rsidRDefault="000E10F4" w:rsidP="00BC680F">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BE57E2" w:rsidRPr="00E04DD1" w:rsidRDefault="00B337BA" w:rsidP="00BC680F">
      <w:pPr>
        <w:pStyle w:val="NormalWeb"/>
        <w:shd w:val="clear" w:color="auto" w:fill="FFFFFF"/>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La commune possède une gare ferroviaire</w:t>
      </w:r>
      <w:r w:rsidR="00BE57E2">
        <w:rPr>
          <w:rFonts w:ascii="Arial" w:eastAsiaTheme="minorHAnsi" w:hAnsi="Arial" w:cs="Arial"/>
          <w:sz w:val="22"/>
          <w:szCs w:val="22"/>
          <w:lang w:eastAsia="en-US"/>
        </w:rPr>
        <w:t xml:space="preserve"> qui dispose d’un parking important pour l’accueil des véhicules. Une partie</w:t>
      </w:r>
      <w:r w:rsidR="00E83735">
        <w:rPr>
          <w:rFonts w:ascii="Arial" w:eastAsiaTheme="minorHAnsi" w:hAnsi="Arial" w:cs="Arial"/>
          <w:color w:val="FF0000"/>
          <w:sz w:val="22"/>
          <w:szCs w:val="22"/>
          <w:lang w:eastAsia="en-US"/>
        </w:rPr>
        <w:t xml:space="preserve"> </w:t>
      </w:r>
      <w:r w:rsidR="00BE57E2">
        <w:rPr>
          <w:rFonts w:ascii="Arial" w:eastAsiaTheme="minorHAnsi" w:hAnsi="Arial" w:cs="Arial"/>
          <w:sz w:val="22"/>
          <w:szCs w:val="22"/>
          <w:lang w:eastAsia="en-US"/>
        </w:rPr>
        <w:t xml:space="preserve">de la population active de Langon ne travaille pas sur la commune, cela induit un </w:t>
      </w:r>
      <w:r w:rsidR="00BE57E2" w:rsidRPr="00E04DD1">
        <w:rPr>
          <w:rFonts w:ascii="Arial" w:eastAsiaTheme="minorHAnsi" w:hAnsi="Arial" w:cs="Arial"/>
          <w:sz w:val="22"/>
          <w:szCs w:val="22"/>
          <w:lang w:eastAsia="en-US"/>
        </w:rPr>
        <w:t>taux</w:t>
      </w:r>
      <w:r w:rsidR="00555207" w:rsidRPr="00E04DD1">
        <w:rPr>
          <w:rFonts w:ascii="Arial" w:eastAsiaTheme="minorHAnsi" w:hAnsi="Arial" w:cs="Arial"/>
          <w:sz w:val="22"/>
          <w:szCs w:val="22"/>
          <w:lang w:eastAsia="en-US"/>
        </w:rPr>
        <w:t xml:space="preserve"> élevé</w:t>
      </w:r>
      <w:r w:rsidR="00BE57E2" w:rsidRPr="00E04DD1">
        <w:rPr>
          <w:rFonts w:ascii="Arial" w:eastAsiaTheme="minorHAnsi" w:hAnsi="Arial" w:cs="Arial"/>
          <w:sz w:val="22"/>
          <w:szCs w:val="22"/>
          <w:lang w:eastAsia="en-US"/>
        </w:rPr>
        <w:t xml:space="preserve"> de déplacement</w:t>
      </w:r>
      <w:r w:rsidR="00E83735" w:rsidRPr="00E04DD1">
        <w:rPr>
          <w:rFonts w:ascii="Arial" w:eastAsiaTheme="minorHAnsi" w:hAnsi="Arial" w:cs="Arial"/>
          <w:sz w:val="22"/>
          <w:szCs w:val="22"/>
          <w:lang w:eastAsia="en-US"/>
        </w:rPr>
        <w:t xml:space="preserve">s pendulaires domicile/ travail. </w:t>
      </w:r>
      <w:r w:rsidR="00BE57E2" w:rsidRPr="00E04DD1">
        <w:rPr>
          <w:rFonts w:ascii="Arial" w:eastAsiaTheme="minorHAnsi" w:hAnsi="Arial" w:cs="Arial"/>
          <w:sz w:val="22"/>
          <w:szCs w:val="22"/>
          <w:lang w:eastAsia="en-US"/>
        </w:rPr>
        <w:t>La commune souhaite encourager ses habitants à utiliser les tr</w:t>
      </w:r>
      <w:r w:rsidR="00555207" w:rsidRPr="00E04DD1">
        <w:rPr>
          <w:rFonts w:ascii="Arial" w:eastAsiaTheme="minorHAnsi" w:hAnsi="Arial" w:cs="Arial"/>
          <w:sz w:val="22"/>
          <w:szCs w:val="22"/>
          <w:lang w:eastAsia="en-US"/>
        </w:rPr>
        <w:t>ansports collectifs pour cela l’</w:t>
      </w:r>
      <w:r w:rsidR="00BE57E2" w:rsidRPr="00E04DD1">
        <w:rPr>
          <w:rFonts w:ascii="Arial" w:eastAsiaTheme="minorHAnsi" w:hAnsi="Arial" w:cs="Arial"/>
          <w:sz w:val="22"/>
          <w:szCs w:val="22"/>
          <w:lang w:eastAsia="en-US"/>
        </w:rPr>
        <w:t>accès à la gare est facilité.</w:t>
      </w:r>
    </w:p>
    <w:p w:rsidR="00836066" w:rsidRPr="00E04DD1" w:rsidRDefault="00836066" w:rsidP="00BC680F">
      <w:pPr>
        <w:pStyle w:val="NormalWeb"/>
        <w:shd w:val="clear" w:color="auto" w:fill="FFFFFF"/>
        <w:spacing w:before="0" w:beforeAutospacing="0" w:after="0" w:afterAutospacing="0"/>
        <w:jc w:val="both"/>
        <w:rPr>
          <w:rFonts w:ascii="Arial" w:eastAsiaTheme="minorHAnsi" w:hAnsi="Arial" w:cs="Arial"/>
          <w:sz w:val="22"/>
          <w:szCs w:val="22"/>
          <w:lang w:eastAsia="en-US"/>
        </w:rPr>
      </w:pPr>
      <w:r w:rsidRPr="00E04DD1">
        <w:rPr>
          <w:rFonts w:ascii="Arial" w:eastAsiaTheme="minorHAnsi" w:hAnsi="Arial" w:cs="Arial"/>
          <w:sz w:val="22"/>
          <w:szCs w:val="22"/>
          <w:lang w:eastAsia="en-US"/>
        </w:rPr>
        <w:t>La collectivité souhaite valoriser l</w:t>
      </w:r>
      <w:r w:rsidR="00BE57E2" w:rsidRPr="00E04DD1">
        <w:rPr>
          <w:rFonts w:ascii="Arial" w:eastAsiaTheme="minorHAnsi" w:hAnsi="Arial" w:cs="Arial"/>
          <w:sz w:val="22"/>
          <w:szCs w:val="22"/>
          <w:lang w:eastAsia="en-US"/>
        </w:rPr>
        <w:t>’</w:t>
      </w:r>
      <w:r w:rsidRPr="00E04DD1">
        <w:rPr>
          <w:rFonts w:ascii="Arial" w:eastAsiaTheme="minorHAnsi" w:hAnsi="Arial" w:cs="Arial"/>
          <w:sz w:val="22"/>
          <w:szCs w:val="22"/>
          <w:lang w:eastAsia="en-US"/>
        </w:rPr>
        <w:t>aire de covoiturage existante</w:t>
      </w:r>
      <w:r w:rsidR="00BE57E2" w:rsidRPr="00E04DD1">
        <w:rPr>
          <w:rFonts w:ascii="Arial" w:eastAsiaTheme="minorHAnsi" w:hAnsi="Arial" w:cs="Arial"/>
          <w:sz w:val="22"/>
          <w:szCs w:val="22"/>
          <w:lang w:eastAsia="en-US"/>
        </w:rPr>
        <w:t xml:space="preserve"> située aux abords de l’échangeur autoroutier</w:t>
      </w:r>
      <w:r w:rsidR="00032ECE" w:rsidRPr="00E04DD1">
        <w:rPr>
          <w:rFonts w:ascii="Arial" w:eastAsiaTheme="minorHAnsi" w:hAnsi="Arial" w:cs="Arial"/>
          <w:sz w:val="22"/>
          <w:szCs w:val="22"/>
          <w:lang w:eastAsia="en-US"/>
        </w:rPr>
        <w:t xml:space="preserve">, et </w:t>
      </w:r>
      <w:r w:rsidR="00DF3A28" w:rsidRPr="00E04DD1">
        <w:rPr>
          <w:rFonts w:ascii="Arial" w:eastAsiaTheme="minorHAnsi" w:hAnsi="Arial" w:cs="Arial"/>
          <w:sz w:val="22"/>
          <w:szCs w:val="22"/>
          <w:lang w:eastAsia="en-US"/>
        </w:rPr>
        <w:t>envisage le cas échéant la création d’autres espaces de covoiturage</w:t>
      </w:r>
      <w:r w:rsidR="00032ECE" w:rsidRPr="00E04DD1">
        <w:rPr>
          <w:rFonts w:ascii="Arial" w:eastAsiaTheme="minorHAnsi" w:hAnsi="Arial" w:cs="Arial"/>
          <w:sz w:val="22"/>
          <w:szCs w:val="22"/>
          <w:lang w:eastAsia="en-US"/>
        </w:rPr>
        <w:t>.</w:t>
      </w:r>
    </w:p>
    <w:p w:rsidR="009541CB" w:rsidRPr="00E04DD1" w:rsidRDefault="009541CB" w:rsidP="00BC680F">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9541CB" w:rsidRPr="00E04DD1" w:rsidRDefault="00DF3A28" w:rsidP="00BC680F">
      <w:pPr>
        <w:pStyle w:val="NormalWeb"/>
        <w:shd w:val="clear" w:color="auto" w:fill="FFFFFF"/>
        <w:spacing w:before="0" w:beforeAutospacing="0" w:after="0" w:afterAutospacing="0"/>
        <w:jc w:val="both"/>
        <w:rPr>
          <w:rFonts w:ascii="Arial" w:eastAsiaTheme="minorHAnsi" w:hAnsi="Arial" w:cs="Arial"/>
          <w:sz w:val="22"/>
          <w:szCs w:val="22"/>
          <w:lang w:eastAsia="en-US"/>
        </w:rPr>
      </w:pPr>
      <w:r w:rsidRPr="00E04DD1">
        <w:rPr>
          <w:rFonts w:ascii="Arial" w:eastAsiaTheme="minorHAnsi" w:hAnsi="Arial" w:cs="Arial"/>
          <w:sz w:val="22"/>
          <w:szCs w:val="22"/>
          <w:lang w:eastAsia="en-US"/>
        </w:rPr>
        <w:t xml:space="preserve">Afin de favoriser tous les déplacements intermodaux, la </w:t>
      </w:r>
      <w:r w:rsidR="009541CB" w:rsidRPr="00E04DD1">
        <w:rPr>
          <w:rFonts w:ascii="Arial" w:eastAsiaTheme="minorHAnsi" w:hAnsi="Arial" w:cs="Arial"/>
          <w:sz w:val="22"/>
          <w:szCs w:val="22"/>
          <w:lang w:eastAsia="en-US"/>
        </w:rPr>
        <w:t xml:space="preserve">collectivité </w:t>
      </w:r>
      <w:r w:rsidR="00555207" w:rsidRPr="00E04DD1">
        <w:rPr>
          <w:rFonts w:ascii="Arial" w:eastAsiaTheme="minorHAnsi" w:hAnsi="Arial" w:cs="Arial"/>
          <w:sz w:val="22"/>
          <w:szCs w:val="22"/>
          <w:lang w:eastAsia="en-US"/>
        </w:rPr>
        <w:t xml:space="preserve">étudie la possibilité de </w:t>
      </w:r>
      <w:r w:rsidR="009541CB" w:rsidRPr="00E04DD1">
        <w:rPr>
          <w:rFonts w:ascii="Arial" w:eastAsiaTheme="minorHAnsi" w:hAnsi="Arial" w:cs="Arial"/>
          <w:sz w:val="22"/>
          <w:szCs w:val="22"/>
          <w:lang w:eastAsia="en-US"/>
        </w:rPr>
        <w:t>déplacements fluviaux sur la Garonne.</w:t>
      </w:r>
      <w:r w:rsidR="00555207" w:rsidRPr="00E04DD1">
        <w:rPr>
          <w:rFonts w:ascii="Arial" w:eastAsiaTheme="minorHAnsi" w:hAnsi="Arial" w:cs="Arial"/>
          <w:sz w:val="22"/>
          <w:szCs w:val="22"/>
          <w:lang w:eastAsia="en-US"/>
        </w:rPr>
        <w:t xml:space="preserve"> Elle demande </w:t>
      </w:r>
      <w:r w:rsidR="003F3CA2">
        <w:rPr>
          <w:rFonts w:ascii="Arial" w:eastAsiaTheme="minorHAnsi" w:hAnsi="Arial" w:cs="Arial"/>
          <w:sz w:val="22"/>
          <w:szCs w:val="22"/>
          <w:lang w:eastAsia="en-US"/>
        </w:rPr>
        <w:t>également la réalisation d’un ponton pour l’accueil des touristes et la valorisation des installations portuaires en activité (Airbus..)</w:t>
      </w:r>
    </w:p>
    <w:p w:rsidR="00032ECE" w:rsidRPr="00E04DD1" w:rsidRDefault="00032ECE" w:rsidP="00902676">
      <w:pPr>
        <w:spacing w:after="0" w:line="240" w:lineRule="auto"/>
        <w:jc w:val="both"/>
        <w:rPr>
          <w:rFonts w:ascii="Arial" w:hAnsi="Arial" w:cs="Arial"/>
          <w:u w:val="single"/>
        </w:rPr>
      </w:pPr>
    </w:p>
    <w:p w:rsidR="008C497A" w:rsidRPr="00E04DD1" w:rsidRDefault="008C497A" w:rsidP="008C497A">
      <w:pPr>
        <w:spacing w:after="0" w:line="240" w:lineRule="auto"/>
        <w:ind w:left="360"/>
        <w:jc w:val="both"/>
        <w:rPr>
          <w:rFonts w:ascii="Arial" w:hAnsi="Arial" w:cs="Arial"/>
        </w:rPr>
      </w:pPr>
    </w:p>
    <w:p w:rsidR="00902676" w:rsidRDefault="00902676" w:rsidP="00BC680F">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FF6B59" w:rsidRDefault="00FF6B59"/>
    <w:p w:rsidR="00FF6B59" w:rsidRPr="00FF6B59" w:rsidRDefault="00FF6B59" w:rsidP="00FF6B59"/>
    <w:p w:rsidR="00FF6B59" w:rsidRPr="00FF6B59" w:rsidRDefault="00FF6B59" w:rsidP="00FF6B59"/>
    <w:p w:rsidR="00FF6B59" w:rsidRPr="00FF6B59" w:rsidRDefault="00FF6B59" w:rsidP="00FF6B59"/>
    <w:p w:rsidR="00FF6B59" w:rsidRPr="00FF6B59" w:rsidRDefault="00FF6B59" w:rsidP="00FF6B59"/>
    <w:p w:rsidR="00FF6B59" w:rsidRPr="00FF6B59" w:rsidRDefault="00FF6B59" w:rsidP="00FF6B59"/>
    <w:p w:rsidR="00FF6B59" w:rsidRPr="00FF6B59" w:rsidRDefault="00FF6B59" w:rsidP="00FF6B59"/>
    <w:p w:rsidR="00FF6B59" w:rsidRDefault="00FF6B59" w:rsidP="00FF6B59">
      <w:pPr>
        <w:tabs>
          <w:tab w:val="left" w:pos="5832"/>
        </w:tabs>
      </w:pPr>
      <w:r>
        <w:tab/>
      </w:r>
    </w:p>
    <w:p w:rsidR="0099322E" w:rsidRPr="00FF6B59" w:rsidRDefault="00FF6B59" w:rsidP="00FF6B59">
      <w:pPr>
        <w:tabs>
          <w:tab w:val="left" w:pos="5832"/>
        </w:tabs>
        <w:sectPr w:rsidR="0099322E" w:rsidRPr="00FF6B59" w:rsidSect="0099322E">
          <w:headerReference w:type="default" r:id="rId13"/>
          <w:footerReference w:type="default" r:id="rId14"/>
          <w:pgSz w:w="11906" w:h="16838"/>
          <w:pgMar w:top="1417" w:right="1417" w:bottom="1417" w:left="1417" w:header="708" w:footer="708" w:gutter="0"/>
          <w:cols w:space="708"/>
          <w:docGrid w:linePitch="360"/>
        </w:sectPr>
      </w:pPr>
      <w:r>
        <w:tab/>
      </w:r>
    </w:p>
    <w:p w:rsidR="00B337BA" w:rsidRPr="00D411BA" w:rsidRDefault="00D411BA" w:rsidP="003F33A0">
      <w:pPr>
        <w:pStyle w:val="StyleTITRE1-urbactisAvant0ptAprs0ptInterligne"/>
        <w:numPr>
          <w:ilvl w:val="0"/>
          <w:numId w:val="5"/>
        </w:numPr>
      </w:pPr>
      <w:bookmarkStart w:id="5" w:name="_Toc402195561"/>
      <w:r>
        <w:lastRenderedPageBreak/>
        <w:t>Soutenir les activités economiques garantes du maintien des populations permanentes</w:t>
      </w:r>
      <w:bookmarkEnd w:id="5"/>
    </w:p>
    <w:p w:rsidR="00B337BA" w:rsidRDefault="00B337BA" w:rsidP="00BC680F">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D411BA" w:rsidRDefault="00D411BA" w:rsidP="00BC680F">
      <w:pPr>
        <w:pStyle w:val="NormalWeb"/>
        <w:shd w:val="clear" w:color="auto" w:fill="FFFFFF"/>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La commune présente plusieu</w:t>
      </w:r>
      <w:r w:rsidR="00BA6036">
        <w:rPr>
          <w:rFonts w:ascii="Arial" w:eastAsiaTheme="minorHAnsi" w:hAnsi="Arial" w:cs="Arial"/>
          <w:sz w:val="22"/>
          <w:szCs w:val="22"/>
          <w:lang w:eastAsia="en-US"/>
        </w:rPr>
        <w:t>rs atouts économiques à savoir :</w:t>
      </w:r>
    </w:p>
    <w:p w:rsidR="00D411BA" w:rsidRPr="00E04DD1" w:rsidRDefault="00555207" w:rsidP="00D411BA">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E04DD1">
        <w:rPr>
          <w:rFonts w:ascii="Arial" w:eastAsiaTheme="minorHAnsi" w:hAnsi="Arial" w:cs="Arial"/>
          <w:sz w:val="22"/>
          <w:szCs w:val="22"/>
          <w:lang w:eastAsia="en-US"/>
        </w:rPr>
        <w:t>d</w:t>
      </w:r>
      <w:r w:rsidR="00D411BA" w:rsidRPr="00E04DD1">
        <w:rPr>
          <w:rFonts w:ascii="Arial" w:eastAsiaTheme="minorHAnsi" w:hAnsi="Arial" w:cs="Arial"/>
          <w:sz w:val="22"/>
          <w:szCs w:val="22"/>
          <w:lang w:eastAsia="en-US"/>
        </w:rPr>
        <w:t>es commerces de proximités</w:t>
      </w:r>
    </w:p>
    <w:p w:rsidR="00D411BA" w:rsidRPr="00E04DD1" w:rsidRDefault="00555207" w:rsidP="00D411BA">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E04DD1">
        <w:rPr>
          <w:rFonts w:ascii="Arial" w:eastAsiaTheme="minorHAnsi" w:hAnsi="Arial" w:cs="Arial"/>
          <w:sz w:val="22"/>
          <w:szCs w:val="22"/>
          <w:lang w:eastAsia="en-US"/>
        </w:rPr>
        <w:t>p</w:t>
      </w:r>
      <w:r w:rsidR="001E220B" w:rsidRPr="00E04DD1">
        <w:rPr>
          <w:rFonts w:ascii="Arial" w:eastAsiaTheme="minorHAnsi" w:hAnsi="Arial" w:cs="Arial"/>
          <w:sz w:val="22"/>
          <w:szCs w:val="22"/>
          <w:lang w:eastAsia="en-US"/>
        </w:rPr>
        <w:t>lusieurs zones d’activités complémentaires</w:t>
      </w:r>
    </w:p>
    <w:p w:rsidR="00D411BA" w:rsidRPr="00E04DD1" w:rsidRDefault="00555207" w:rsidP="00D411BA">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E04DD1">
        <w:rPr>
          <w:rFonts w:ascii="Arial" w:eastAsiaTheme="minorHAnsi" w:hAnsi="Arial" w:cs="Arial"/>
          <w:sz w:val="22"/>
          <w:szCs w:val="22"/>
          <w:lang w:eastAsia="en-US"/>
        </w:rPr>
        <w:t>une offre d</w:t>
      </w:r>
      <w:r w:rsidR="00D411BA" w:rsidRPr="00E04DD1">
        <w:rPr>
          <w:rFonts w:ascii="Arial" w:eastAsiaTheme="minorHAnsi" w:hAnsi="Arial" w:cs="Arial"/>
          <w:sz w:val="22"/>
          <w:szCs w:val="22"/>
          <w:lang w:eastAsia="en-US"/>
        </w:rPr>
        <w:t xml:space="preserve">e tourisme </w:t>
      </w:r>
      <w:r w:rsidR="00BA6036" w:rsidRPr="00E04DD1">
        <w:rPr>
          <w:rFonts w:ascii="Arial" w:eastAsiaTheme="minorHAnsi" w:hAnsi="Arial" w:cs="Arial"/>
          <w:sz w:val="22"/>
          <w:szCs w:val="22"/>
          <w:lang w:eastAsia="en-US"/>
        </w:rPr>
        <w:t>et</w:t>
      </w:r>
      <w:r w:rsidR="00E83735" w:rsidRPr="00E04DD1">
        <w:rPr>
          <w:rFonts w:ascii="Arial" w:eastAsiaTheme="minorHAnsi" w:hAnsi="Arial" w:cs="Arial"/>
          <w:sz w:val="22"/>
          <w:szCs w:val="22"/>
          <w:lang w:eastAsia="en-US"/>
        </w:rPr>
        <w:t xml:space="preserve"> </w:t>
      </w:r>
      <w:r w:rsidR="00BA6036" w:rsidRPr="00E04DD1">
        <w:rPr>
          <w:rFonts w:ascii="Arial" w:eastAsiaTheme="minorHAnsi" w:hAnsi="Arial" w:cs="Arial"/>
          <w:sz w:val="22"/>
          <w:szCs w:val="22"/>
          <w:lang w:eastAsia="en-US"/>
        </w:rPr>
        <w:t>loisirs</w:t>
      </w:r>
    </w:p>
    <w:p w:rsidR="001E220B" w:rsidRPr="00E04DD1" w:rsidRDefault="00555207" w:rsidP="00D411BA">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E04DD1">
        <w:rPr>
          <w:rFonts w:ascii="Arial" w:eastAsiaTheme="minorHAnsi" w:hAnsi="Arial" w:cs="Arial"/>
          <w:sz w:val="22"/>
          <w:szCs w:val="22"/>
          <w:lang w:eastAsia="en-US"/>
        </w:rPr>
        <w:t>l</w:t>
      </w:r>
      <w:r w:rsidR="001E220B" w:rsidRPr="00E04DD1">
        <w:rPr>
          <w:rFonts w:ascii="Arial" w:eastAsiaTheme="minorHAnsi" w:hAnsi="Arial" w:cs="Arial"/>
          <w:sz w:val="22"/>
          <w:szCs w:val="22"/>
          <w:lang w:eastAsia="en-US"/>
        </w:rPr>
        <w:t>a viticulture</w:t>
      </w:r>
    </w:p>
    <w:p w:rsidR="00D411BA" w:rsidRDefault="00D411BA" w:rsidP="001E220B">
      <w:pPr>
        <w:pStyle w:val="NormalWeb"/>
        <w:shd w:val="clear" w:color="auto" w:fill="FFFFFF"/>
        <w:spacing w:before="0" w:beforeAutospacing="0" w:after="0" w:afterAutospacing="0"/>
        <w:ind w:left="720"/>
        <w:jc w:val="both"/>
        <w:rPr>
          <w:rFonts w:ascii="Arial" w:eastAsiaTheme="minorHAnsi" w:hAnsi="Arial" w:cs="Arial"/>
          <w:sz w:val="22"/>
          <w:szCs w:val="22"/>
          <w:lang w:eastAsia="en-US"/>
        </w:rPr>
      </w:pPr>
    </w:p>
    <w:p w:rsidR="00D411BA" w:rsidRDefault="00D411BA" w:rsidP="00BC680F">
      <w:pPr>
        <w:pStyle w:val="NormalWeb"/>
        <w:shd w:val="clear" w:color="auto" w:fill="FFFFFF"/>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Les élus ont défini plusieurs objectifs en lien avec l’ensemble des composantes économiques de manière à les faire perdurer dans le temps mais également leur donner la possibilité d’évoluer.</w:t>
      </w:r>
    </w:p>
    <w:p w:rsidR="00D411BA" w:rsidRDefault="00D411BA" w:rsidP="00BC680F">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D411BA" w:rsidRPr="00735A36" w:rsidRDefault="00D411BA" w:rsidP="00735A36">
      <w:pPr>
        <w:pStyle w:val="Paragraphedeliste"/>
        <w:numPr>
          <w:ilvl w:val="1"/>
          <w:numId w:val="5"/>
        </w:numPr>
        <w:spacing w:after="0" w:line="240" w:lineRule="auto"/>
        <w:jc w:val="both"/>
        <w:rPr>
          <w:rFonts w:ascii="Arial" w:eastAsia="Calibri" w:hAnsi="Arial" w:cs="Arial"/>
          <w:b/>
          <w:bCs/>
          <w:iCs/>
          <w:smallCaps/>
          <w:color w:val="7D6D65"/>
          <w:szCs w:val="24"/>
          <w:u w:val="single"/>
          <w:lang w:eastAsia="fr-FR"/>
        </w:rPr>
      </w:pPr>
      <w:r w:rsidRPr="00735A36">
        <w:rPr>
          <w:rFonts w:ascii="Arial" w:eastAsia="Calibri" w:hAnsi="Arial" w:cs="Arial"/>
          <w:b/>
          <w:bCs/>
          <w:iCs/>
          <w:smallCaps/>
          <w:color w:val="7D6D65"/>
          <w:szCs w:val="24"/>
          <w:u w:val="single"/>
          <w:lang w:eastAsia="fr-FR"/>
        </w:rPr>
        <w:t>Renforcer les centralités économiques locales</w:t>
      </w:r>
    </w:p>
    <w:p w:rsidR="00D411BA" w:rsidRPr="00E04DD1" w:rsidRDefault="00D411BA" w:rsidP="00BC680F">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B337BA" w:rsidRPr="00E04DD1" w:rsidRDefault="00D411BA" w:rsidP="00D411BA">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E04DD1">
        <w:rPr>
          <w:rFonts w:ascii="Arial" w:eastAsiaTheme="minorHAnsi" w:hAnsi="Arial" w:cs="Arial"/>
          <w:sz w:val="22"/>
          <w:szCs w:val="22"/>
          <w:lang w:eastAsia="en-US"/>
        </w:rPr>
        <w:t xml:space="preserve">En renforçant </w:t>
      </w:r>
      <w:r w:rsidR="00555207" w:rsidRPr="00E04DD1">
        <w:rPr>
          <w:rFonts w:ascii="Arial" w:eastAsiaTheme="minorHAnsi" w:hAnsi="Arial" w:cs="Arial"/>
          <w:sz w:val="22"/>
          <w:szCs w:val="22"/>
          <w:lang w:eastAsia="en-US"/>
        </w:rPr>
        <w:t>l’activité économique</w:t>
      </w:r>
      <w:r w:rsidRPr="00E04DD1">
        <w:rPr>
          <w:rFonts w:ascii="Arial" w:eastAsiaTheme="minorHAnsi" w:hAnsi="Arial" w:cs="Arial"/>
          <w:sz w:val="22"/>
          <w:szCs w:val="22"/>
          <w:lang w:eastAsia="en-US"/>
        </w:rPr>
        <w:t xml:space="preserve"> </w:t>
      </w:r>
      <w:r w:rsidR="00555207" w:rsidRPr="00E04DD1">
        <w:rPr>
          <w:rFonts w:ascii="Arial" w:eastAsiaTheme="minorHAnsi" w:hAnsi="Arial" w:cs="Arial"/>
          <w:sz w:val="22"/>
          <w:szCs w:val="22"/>
          <w:lang w:eastAsia="en-US"/>
        </w:rPr>
        <w:t>du centre-ville</w:t>
      </w:r>
    </w:p>
    <w:p w:rsidR="00E46DA3" w:rsidRPr="00E04DD1" w:rsidRDefault="00836066" w:rsidP="000D382E">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E04DD1">
        <w:rPr>
          <w:rFonts w:ascii="Arial" w:eastAsiaTheme="minorHAnsi" w:hAnsi="Arial" w:cs="Arial"/>
          <w:sz w:val="22"/>
          <w:szCs w:val="22"/>
          <w:lang w:eastAsia="en-US"/>
        </w:rPr>
        <w:t>E</w:t>
      </w:r>
      <w:r w:rsidR="00832ED4" w:rsidRPr="00E04DD1">
        <w:rPr>
          <w:rFonts w:ascii="Arial" w:eastAsiaTheme="minorHAnsi" w:hAnsi="Arial" w:cs="Arial"/>
          <w:sz w:val="22"/>
          <w:szCs w:val="22"/>
          <w:lang w:eastAsia="en-US"/>
        </w:rPr>
        <w:t xml:space="preserve">n permettant le développement </w:t>
      </w:r>
      <w:r w:rsidR="001E220B" w:rsidRPr="00E04DD1">
        <w:rPr>
          <w:rFonts w:ascii="Arial" w:eastAsiaTheme="minorHAnsi" w:hAnsi="Arial" w:cs="Arial"/>
          <w:sz w:val="22"/>
          <w:szCs w:val="22"/>
          <w:lang w:eastAsia="en-US"/>
        </w:rPr>
        <w:t xml:space="preserve">et la requalification des zones </w:t>
      </w:r>
      <w:r w:rsidR="00832ED4" w:rsidRPr="00E04DD1">
        <w:rPr>
          <w:rFonts w:ascii="Arial" w:eastAsiaTheme="minorHAnsi" w:hAnsi="Arial" w:cs="Arial"/>
          <w:sz w:val="22"/>
          <w:szCs w:val="22"/>
          <w:lang w:eastAsia="en-US"/>
        </w:rPr>
        <w:t xml:space="preserve">d’activités </w:t>
      </w:r>
      <w:r w:rsidR="001E220B" w:rsidRPr="00E04DD1">
        <w:rPr>
          <w:rFonts w:ascii="Arial" w:eastAsiaTheme="minorHAnsi" w:hAnsi="Arial" w:cs="Arial"/>
          <w:sz w:val="22"/>
          <w:szCs w:val="22"/>
          <w:lang w:eastAsia="en-US"/>
        </w:rPr>
        <w:t>économique</w:t>
      </w:r>
      <w:r w:rsidR="00D239BC" w:rsidRPr="00E04DD1">
        <w:rPr>
          <w:rFonts w:ascii="Arial" w:eastAsiaTheme="minorHAnsi" w:hAnsi="Arial" w:cs="Arial"/>
          <w:sz w:val="22"/>
          <w:szCs w:val="22"/>
          <w:lang w:eastAsia="en-US"/>
        </w:rPr>
        <w:t>s actuelles</w:t>
      </w:r>
      <w:r w:rsidR="00005670" w:rsidRPr="00E04DD1">
        <w:rPr>
          <w:rFonts w:ascii="Arial" w:eastAsiaTheme="minorHAnsi" w:hAnsi="Arial" w:cs="Arial"/>
          <w:sz w:val="22"/>
          <w:szCs w:val="22"/>
          <w:lang w:eastAsia="en-US"/>
        </w:rPr>
        <w:t xml:space="preserve"> dans une logique de complémentarité avec les zones d’activités présentes sur l’ensemble du bassin de vie de Langon</w:t>
      </w:r>
      <w:r w:rsidR="00832ED4" w:rsidRPr="00E04DD1">
        <w:rPr>
          <w:rFonts w:ascii="Arial" w:eastAsiaTheme="minorHAnsi" w:hAnsi="Arial" w:cs="Arial"/>
          <w:sz w:val="22"/>
          <w:szCs w:val="22"/>
          <w:lang w:eastAsia="en-US"/>
        </w:rPr>
        <w:t>.</w:t>
      </w:r>
      <w:r w:rsidR="004F7322" w:rsidRPr="00E04DD1">
        <w:rPr>
          <w:rFonts w:ascii="Arial" w:eastAsiaTheme="minorHAnsi" w:hAnsi="Arial" w:cs="Arial"/>
          <w:sz w:val="22"/>
          <w:szCs w:val="22"/>
          <w:lang w:eastAsia="en-US"/>
        </w:rPr>
        <w:t xml:space="preserve"> </w:t>
      </w:r>
    </w:p>
    <w:p w:rsidR="00D411BA" w:rsidRPr="00E46DA3" w:rsidRDefault="00D411BA" w:rsidP="000D382E">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E04DD1">
        <w:rPr>
          <w:rFonts w:ascii="Arial" w:eastAsiaTheme="minorHAnsi" w:hAnsi="Arial" w:cs="Arial"/>
          <w:sz w:val="22"/>
          <w:szCs w:val="22"/>
          <w:lang w:eastAsia="en-US"/>
        </w:rPr>
        <w:t>En améliorant l’accès aux commerces et services par la sécurisation des parcours piétons</w:t>
      </w:r>
      <w:r w:rsidR="00E83735" w:rsidRPr="00E04DD1">
        <w:rPr>
          <w:rFonts w:ascii="Arial" w:eastAsiaTheme="minorHAnsi" w:hAnsi="Arial" w:cs="Arial"/>
          <w:sz w:val="22"/>
          <w:szCs w:val="22"/>
          <w:lang w:eastAsia="en-US"/>
        </w:rPr>
        <w:t xml:space="preserve"> et vélos</w:t>
      </w:r>
      <w:r w:rsidRPr="00E04DD1">
        <w:rPr>
          <w:rFonts w:ascii="Arial" w:eastAsiaTheme="minorHAnsi" w:hAnsi="Arial" w:cs="Arial"/>
          <w:sz w:val="22"/>
          <w:szCs w:val="22"/>
          <w:lang w:eastAsia="en-US"/>
        </w:rPr>
        <w:t xml:space="preserve"> et en optimisant l’organisation du </w:t>
      </w:r>
      <w:r w:rsidRPr="00E46DA3">
        <w:rPr>
          <w:rFonts w:ascii="Arial" w:eastAsiaTheme="minorHAnsi" w:hAnsi="Arial" w:cs="Arial"/>
          <w:sz w:val="22"/>
          <w:szCs w:val="22"/>
          <w:lang w:eastAsia="en-US"/>
        </w:rPr>
        <w:t>stationnement automobile</w:t>
      </w:r>
    </w:p>
    <w:p w:rsidR="00D411BA" w:rsidRDefault="00D411BA" w:rsidP="00D411BA">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D411BA" w:rsidRPr="0042353E" w:rsidRDefault="00D411BA" w:rsidP="00735A36">
      <w:pPr>
        <w:pStyle w:val="Paragraphedeliste"/>
        <w:numPr>
          <w:ilvl w:val="1"/>
          <w:numId w:val="5"/>
        </w:numPr>
        <w:spacing w:after="0" w:line="240" w:lineRule="auto"/>
        <w:jc w:val="both"/>
        <w:rPr>
          <w:rFonts w:ascii="Arial" w:eastAsia="Calibri" w:hAnsi="Arial" w:cs="Arial"/>
          <w:b/>
          <w:bCs/>
          <w:iCs/>
          <w:smallCaps/>
          <w:color w:val="7D6D65"/>
          <w:szCs w:val="24"/>
          <w:u w:val="single"/>
          <w:lang w:eastAsia="fr-FR"/>
        </w:rPr>
      </w:pPr>
      <w:r w:rsidRPr="0042353E">
        <w:rPr>
          <w:rFonts w:ascii="Arial" w:eastAsia="Calibri" w:hAnsi="Arial" w:cs="Arial"/>
          <w:b/>
          <w:bCs/>
          <w:iCs/>
          <w:smallCaps/>
          <w:color w:val="7D6D65"/>
          <w:szCs w:val="24"/>
          <w:u w:val="single"/>
          <w:lang w:eastAsia="fr-FR"/>
        </w:rPr>
        <w:t>Favor</w:t>
      </w:r>
      <w:r w:rsidR="00822691">
        <w:rPr>
          <w:rFonts w:ascii="Arial" w:eastAsia="Calibri" w:hAnsi="Arial" w:cs="Arial"/>
          <w:b/>
          <w:bCs/>
          <w:iCs/>
          <w:smallCaps/>
          <w:color w:val="7D6D65"/>
          <w:szCs w:val="24"/>
          <w:u w:val="single"/>
          <w:lang w:eastAsia="fr-FR"/>
        </w:rPr>
        <w:t>iser l’attractivité touristique autour de la viticulture principalement</w:t>
      </w:r>
    </w:p>
    <w:p w:rsidR="0042353E" w:rsidRPr="00E04DD1" w:rsidRDefault="0042353E" w:rsidP="00D411BA">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D411BA" w:rsidRPr="00B06397" w:rsidRDefault="00B31DDA" w:rsidP="0042353E">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E04DD1">
        <w:rPr>
          <w:rFonts w:ascii="Arial" w:eastAsiaTheme="minorHAnsi" w:hAnsi="Arial" w:cs="Arial"/>
          <w:noProof/>
          <w:sz w:val="22"/>
          <w:szCs w:val="22"/>
        </w:rPr>
        <mc:AlternateContent>
          <mc:Choice Requires="wpi">
            <w:drawing>
              <wp:anchor distT="0" distB="0" distL="114300" distR="114300" simplePos="0" relativeHeight="252040704" behindDoc="0" locked="0" layoutInCell="1" allowOverlap="1" wp14:anchorId="3B7114FD" wp14:editId="7C3F001A">
                <wp:simplePos x="0" y="0"/>
                <wp:positionH relativeFrom="column">
                  <wp:posOffset>508314</wp:posOffset>
                </wp:positionH>
                <wp:positionV relativeFrom="paragraph">
                  <wp:posOffset>85947</wp:posOffset>
                </wp:positionV>
                <wp:extent cx="4680" cy="2520"/>
                <wp:effectExtent l="38100" t="38100" r="33655" b="36195"/>
                <wp:wrapNone/>
                <wp:docPr id="430" name="Encre 430"/>
                <wp:cNvGraphicFramePr/>
                <a:graphic xmlns:a="http://schemas.openxmlformats.org/drawingml/2006/main">
                  <a:graphicData uri="http://schemas.microsoft.com/office/word/2010/wordprocessingInk">
                    <w14:contentPart bwMode="auto" r:id="rId15">
                      <w14:nvContentPartPr>
                        <w14:cNvContentPartPr/>
                      </w14:nvContentPartPr>
                      <w14:xfrm>
                        <a:off x="0" y="0"/>
                        <a:ext cx="4680" cy="2520"/>
                      </w14:xfrm>
                    </w14:contentPart>
                  </a:graphicData>
                </a:graphic>
              </wp:anchor>
            </w:drawing>
          </mc:Choice>
          <mc:Fallback xmlns:w15="http://schemas.microsoft.com/office/word/2012/wordml">
            <w:pict>
              <v:shapetype w14:anchorId="2BE9622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430" o:spid="_x0000_s1026" type="#_x0000_t75" style="position:absolute;margin-left:39.2pt;margin-top:6.55pt;width:1.65pt;height:.55pt;z-index:25204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">
                <v:imagedata r:id="rId16" o:title=""/>
              </v:shape>
            </w:pict>
          </mc:Fallback>
        </mc:AlternateContent>
      </w:r>
      <w:r w:rsidR="00D411BA" w:rsidRPr="00E04DD1">
        <w:rPr>
          <w:rFonts w:ascii="Arial" w:eastAsiaTheme="minorHAnsi" w:hAnsi="Arial" w:cs="Arial"/>
          <w:sz w:val="22"/>
          <w:szCs w:val="22"/>
          <w:lang w:eastAsia="en-US"/>
        </w:rPr>
        <w:t>Valoriser les composant</w:t>
      </w:r>
      <w:r w:rsidR="001E220B" w:rsidRPr="00E04DD1">
        <w:rPr>
          <w:rFonts w:ascii="Arial" w:eastAsiaTheme="minorHAnsi" w:hAnsi="Arial" w:cs="Arial"/>
          <w:sz w:val="22"/>
          <w:szCs w:val="22"/>
          <w:lang w:eastAsia="en-US"/>
        </w:rPr>
        <w:t>es patrimoniales de la commune</w:t>
      </w:r>
      <w:r w:rsidR="00D411BA" w:rsidRPr="00E04DD1">
        <w:rPr>
          <w:rFonts w:ascii="Arial" w:eastAsiaTheme="minorHAnsi" w:hAnsi="Arial" w:cs="Arial"/>
          <w:sz w:val="22"/>
          <w:szCs w:val="22"/>
          <w:lang w:eastAsia="en-US"/>
        </w:rPr>
        <w:t xml:space="preserve">, </w:t>
      </w:r>
      <w:r w:rsidR="00E83735" w:rsidRPr="00E04DD1">
        <w:rPr>
          <w:rFonts w:ascii="Arial" w:eastAsiaTheme="minorHAnsi" w:hAnsi="Arial" w:cs="Arial"/>
          <w:sz w:val="22"/>
          <w:szCs w:val="22"/>
          <w:lang w:eastAsia="en-US"/>
        </w:rPr>
        <w:t xml:space="preserve">sa </w:t>
      </w:r>
      <w:r w:rsidR="001E220B" w:rsidRPr="00E04DD1">
        <w:rPr>
          <w:rFonts w:ascii="Arial" w:eastAsiaTheme="minorHAnsi" w:hAnsi="Arial" w:cs="Arial"/>
          <w:sz w:val="22"/>
          <w:szCs w:val="22"/>
          <w:lang w:eastAsia="en-US"/>
        </w:rPr>
        <w:t xml:space="preserve">richesse viticole, </w:t>
      </w:r>
      <w:r w:rsidR="00D411BA" w:rsidRPr="00E04DD1">
        <w:rPr>
          <w:rFonts w:ascii="Arial" w:eastAsiaTheme="minorHAnsi" w:hAnsi="Arial" w:cs="Arial"/>
          <w:sz w:val="22"/>
          <w:szCs w:val="22"/>
          <w:lang w:eastAsia="en-US"/>
        </w:rPr>
        <w:t>les sites naturels</w:t>
      </w:r>
      <w:r w:rsidR="001E220B" w:rsidRPr="00E04DD1">
        <w:rPr>
          <w:rFonts w:ascii="Arial" w:eastAsiaTheme="minorHAnsi" w:hAnsi="Arial" w:cs="Arial"/>
          <w:sz w:val="22"/>
          <w:szCs w:val="22"/>
          <w:lang w:eastAsia="en-US"/>
        </w:rPr>
        <w:t>…</w:t>
      </w:r>
      <w:r w:rsidR="0042353E" w:rsidRPr="00E04DD1">
        <w:rPr>
          <w:rFonts w:ascii="Arial" w:eastAsiaTheme="minorHAnsi" w:hAnsi="Arial" w:cs="Arial"/>
          <w:sz w:val="22"/>
          <w:szCs w:val="22"/>
          <w:lang w:eastAsia="en-US"/>
        </w:rPr>
        <w:t xml:space="preserve"> </w:t>
      </w:r>
      <w:r w:rsidR="00D411BA" w:rsidRPr="00E04DD1">
        <w:rPr>
          <w:rFonts w:ascii="Arial" w:eastAsiaTheme="minorHAnsi" w:hAnsi="Arial" w:cs="Arial"/>
          <w:sz w:val="22"/>
          <w:szCs w:val="22"/>
          <w:lang w:eastAsia="en-US"/>
        </w:rPr>
        <w:t>par la création d</w:t>
      </w:r>
      <w:r w:rsidR="0042353E" w:rsidRPr="00E04DD1">
        <w:rPr>
          <w:rFonts w:ascii="Arial" w:eastAsiaTheme="minorHAnsi" w:hAnsi="Arial" w:cs="Arial"/>
          <w:sz w:val="22"/>
          <w:szCs w:val="22"/>
          <w:lang w:eastAsia="en-US"/>
        </w:rPr>
        <w:t>’</w:t>
      </w:r>
      <w:r w:rsidR="00D411BA" w:rsidRPr="00E04DD1">
        <w:rPr>
          <w:rFonts w:ascii="Arial" w:eastAsiaTheme="minorHAnsi" w:hAnsi="Arial" w:cs="Arial"/>
          <w:sz w:val="22"/>
          <w:szCs w:val="22"/>
          <w:lang w:eastAsia="en-US"/>
        </w:rPr>
        <w:t xml:space="preserve">itinéraires de découvertes </w:t>
      </w:r>
      <w:r w:rsidR="00D411BA" w:rsidRPr="0042353E">
        <w:rPr>
          <w:rFonts w:ascii="Arial" w:eastAsiaTheme="minorHAnsi" w:hAnsi="Arial" w:cs="Arial"/>
          <w:sz w:val="22"/>
          <w:szCs w:val="22"/>
          <w:lang w:eastAsia="en-US"/>
        </w:rPr>
        <w:t>et/ou</w:t>
      </w:r>
      <w:r w:rsidR="0042353E" w:rsidRPr="0042353E">
        <w:rPr>
          <w:rFonts w:ascii="Arial" w:eastAsiaTheme="minorHAnsi" w:hAnsi="Arial" w:cs="Arial"/>
          <w:sz w:val="22"/>
          <w:szCs w:val="22"/>
          <w:lang w:eastAsia="en-US"/>
        </w:rPr>
        <w:t xml:space="preserve"> </w:t>
      </w:r>
      <w:r w:rsidR="00D411BA" w:rsidRPr="00B06397">
        <w:rPr>
          <w:rFonts w:ascii="Arial" w:eastAsiaTheme="minorHAnsi" w:hAnsi="Arial" w:cs="Arial"/>
          <w:sz w:val="22"/>
          <w:szCs w:val="22"/>
          <w:lang w:eastAsia="en-US"/>
        </w:rPr>
        <w:t>thématiques s</w:t>
      </w:r>
      <w:r w:rsidR="0042353E" w:rsidRPr="00B06397">
        <w:rPr>
          <w:rFonts w:ascii="Arial" w:eastAsiaTheme="minorHAnsi" w:hAnsi="Arial" w:cs="Arial"/>
          <w:sz w:val="22"/>
          <w:szCs w:val="22"/>
          <w:lang w:eastAsia="en-US"/>
        </w:rPr>
        <w:t>’</w:t>
      </w:r>
      <w:r w:rsidR="00D411BA" w:rsidRPr="00B06397">
        <w:rPr>
          <w:rFonts w:ascii="Arial" w:eastAsiaTheme="minorHAnsi" w:hAnsi="Arial" w:cs="Arial"/>
          <w:sz w:val="22"/>
          <w:szCs w:val="22"/>
          <w:lang w:eastAsia="en-US"/>
        </w:rPr>
        <w:t>appuyant sur un réseau de cheminements doux</w:t>
      </w:r>
      <w:r w:rsidR="0042353E" w:rsidRPr="00B06397">
        <w:rPr>
          <w:rFonts w:ascii="Arial" w:eastAsiaTheme="minorHAnsi" w:hAnsi="Arial" w:cs="Arial"/>
          <w:sz w:val="22"/>
          <w:szCs w:val="22"/>
          <w:lang w:eastAsia="en-US"/>
        </w:rPr>
        <w:t>.</w:t>
      </w:r>
    </w:p>
    <w:p w:rsidR="001E220B" w:rsidRPr="00B06397" w:rsidRDefault="001E220B" w:rsidP="0042353E">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B06397">
        <w:rPr>
          <w:rFonts w:ascii="Arial" w:eastAsiaTheme="minorHAnsi" w:hAnsi="Arial" w:cs="Arial"/>
          <w:sz w:val="22"/>
          <w:szCs w:val="22"/>
          <w:lang w:eastAsia="en-US"/>
        </w:rPr>
        <w:t>Permettre le développement du tourisme fluvial en lien avec le patrimoine viticole, patrimonial, naturel de la commune.</w:t>
      </w:r>
    </w:p>
    <w:p w:rsidR="001E220B" w:rsidRPr="00B06397" w:rsidRDefault="009541CB" w:rsidP="0042353E">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B06397">
        <w:rPr>
          <w:rFonts w:ascii="Arial" w:eastAsiaTheme="minorHAnsi" w:hAnsi="Arial" w:cs="Arial"/>
          <w:sz w:val="22"/>
          <w:szCs w:val="22"/>
          <w:lang w:eastAsia="en-US"/>
        </w:rPr>
        <w:t xml:space="preserve">Autoriser la création de campings </w:t>
      </w:r>
      <w:r w:rsidR="00A039D1" w:rsidRPr="00B06397">
        <w:rPr>
          <w:rFonts w:ascii="Arial" w:eastAsiaTheme="minorHAnsi" w:hAnsi="Arial" w:cs="Arial"/>
          <w:sz w:val="22"/>
          <w:szCs w:val="22"/>
          <w:lang w:eastAsia="en-US"/>
        </w:rPr>
        <w:t>s’intégrant dans l’environnement et le paysage local</w:t>
      </w:r>
      <w:r w:rsidRPr="00B06397">
        <w:rPr>
          <w:rFonts w:ascii="Arial" w:eastAsiaTheme="minorHAnsi" w:hAnsi="Arial" w:cs="Arial"/>
          <w:sz w:val="22"/>
          <w:szCs w:val="22"/>
          <w:lang w:eastAsia="en-US"/>
        </w:rPr>
        <w:t>.</w:t>
      </w:r>
    </w:p>
    <w:p w:rsidR="00032ECE" w:rsidRPr="00032ECE" w:rsidRDefault="00032ECE" w:rsidP="0042353E">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032ECE">
        <w:rPr>
          <w:rFonts w:ascii="Arial" w:eastAsiaTheme="minorHAnsi" w:hAnsi="Arial" w:cs="Arial"/>
          <w:sz w:val="22"/>
          <w:szCs w:val="22"/>
          <w:lang w:eastAsia="en-US"/>
        </w:rPr>
        <w:t>Maintenir les chemins de randonnées existants et en créer d’autres en lien avec les domaines viticoles notamment.</w:t>
      </w:r>
    </w:p>
    <w:p w:rsidR="00B337BA" w:rsidRDefault="00B337BA" w:rsidP="0042353E">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42353E" w:rsidRDefault="0042353E" w:rsidP="00735A36">
      <w:pPr>
        <w:pStyle w:val="Paragraphedeliste"/>
        <w:numPr>
          <w:ilvl w:val="1"/>
          <w:numId w:val="5"/>
        </w:numPr>
        <w:spacing w:after="0" w:line="240" w:lineRule="auto"/>
        <w:jc w:val="both"/>
        <w:rPr>
          <w:rFonts w:ascii="Arial" w:eastAsia="Calibri" w:hAnsi="Arial" w:cs="Arial"/>
          <w:b/>
          <w:bCs/>
          <w:iCs/>
          <w:smallCaps/>
          <w:color w:val="7D6D65"/>
          <w:szCs w:val="24"/>
          <w:u w:val="single"/>
          <w:lang w:eastAsia="fr-FR"/>
        </w:rPr>
      </w:pPr>
      <w:r w:rsidRPr="0042353E">
        <w:rPr>
          <w:rFonts w:ascii="Arial" w:eastAsia="Calibri" w:hAnsi="Arial" w:cs="Arial"/>
          <w:b/>
          <w:bCs/>
          <w:iCs/>
          <w:smallCaps/>
          <w:color w:val="7D6D65"/>
          <w:szCs w:val="24"/>
          <w:u w:val="single"/>
          <w:lang w:eastAsia="fr-FR"/>
        </w:rPr>
        <w:t xml:space="preserve">Pérenniser les activités </w:t>
      </w:r>
      <w:r w:rsidR="001E220B">
        <w:rPr>
          <w:rFonts w:ascii="Arial" w:eastAsia="Calibri" w:hAnsi="Arial" w:cs="Arial"/>
          <w:b/>
          <w:bCs/>
          <w:iCs/>
          <w:smallCaps/>
          <w:color w:val="7D6D65"/>
          <w:szCs w:val="24"/>
          <w:u w:val="single"/>
          <w:lang w:eastAsia="fr-FR"/>
        </w:rPr>
        <w:t>agricoles</w:t>
      </w:r>
    </w:p>
    <w:p w:rsidR="0042353E" w:rsidRPr="0042353E" w:rsidRDefault="0042353E" w:rsidP="0042353E">
      <w:pPr>
        <w:pStyle w:val="NormalWeb"/>
        <w:shd w:val="clear" w:color="auto" w:fill="FFFFFF"/>
        <w:spacing w:before="0" w:beforeAutospacing="0" w:after="0" w:afterAutospacing="0"/>
        <w:ind w:left="720"/>
        <w:jc w:val="both"/>
        <w:rPr>
          <w:rFonts w:ascii="Arial" w:eastAsiaTheme="minorHAnsi" w:hAnsi="Arial" w:cs="Arial"/>
          <w:sz w:val="22"/>
          <w:szCs w:val="22"/>
          <w:lang w:eastAsia="en-US"/>
        </w:rPr>
      </w:pPr>
    </w:p>
    <w:p w:rsidR="0042353E" w:rsidRDefault="004735DA" w:rsidP="0042353E">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B06397">
        <w:rPr>
          <w:rFonts w:ascii="Arial" w:eastAsiaTheme="minorHAnsi" w:hAnsi="Arial" w:cs="Arial"/>
          <w:sz w:val="22"/>
          <w:szCs w:val="22"/>
          <w:lang w:eastAsia="en-US"/>
        </w:rPr>
        <w:t>Tendre à la pérennité des activités (principalement viticoles) caractéristiques  de la région en préservant, dans la mesure du possible, les vignes et en définissant un cadre réglementaire favorisant la diversification des ressources pour les agriculteurs.</w:t>
      </w:r>
    </w:p>
    <w:p w:rsidR="00A07FF3" w:rsidRPr="00D6673E" w:rsidRDefault="00A07FF3" w:rsidP="0042353E">
      <w:pPr>
        <w:pStyle w:val="NormalWeb"/>
        <w:numPr>
          <w:ilvl w:val="0"/>
          <w:numId w:val="1"/>
        </w:numPr>
        <w:shd w:val="clear" w:color="auto" w:fill="FFFFFF"/>
        <w:spacing w:before="0" w:beforeAutospacing="0" w:after="0" w:afterAutospacing="0"/>
        <w:jc w:val="both"/>
        <w:rPr>
          <w:rFonts w:ascii="Arial" w:eastAsiaTheme="minorHAnsi" w:hAnsi="Arial" w:cs="Arial"/>
          <w:sz w:val="22"/>
          <w:szCs w:val="22"/>
          <w:lang w:eastAsia="en-US"/>
        </w:rPr>
      </w:pPr>
      <w:r w:rsidRPr="00D6673E">
        <w:rPr>
          <w:rFonts w:ascii="Arial" w:eastAsiaTheme="minorHAnsi" w:hAnsi="Arial" w:cs="Arial"/>
          <w:sz w:val="22"/>
          <w:szCs w:val="22"/>
          <w:lang w:eastAsia="en-US"/>
        </w:rPr>
        <w:t>Sanctuariser les espaces agricoles résiduels en créant un outil de protection majeur pour cette composante du territoire communal</w:t>
      </w:r>
      <w:r w:rsidR="00D6673E" w:rsidRPr="00D6673E">
        <w:rPr>
          <w:rFonts w:ascii="Arial" w:eastAsiaTheme="minorHAnsi" w:hAnsi="Arial" w:cs="Arial"/>
          <w:sz w:val="22"/>
          <w:szCs w:val="22"/>
          <w:lang w:eastAsia="en-US"/>
        </w:rPr>
        <w:t>, outil s’inscrivant en complémentarité avec les dispositions du PLU</w:t>
      </w:r>
    </w:p>
    <w:p w:rsidR="00BA6036" w:rsidRDefault="00BA6036" w:rsidP="00BA6036">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BA6036" w:rsidRPr="00D239BC" w:rsidRDefault="00BA6036" w:rsidP="00BA6036">
      <w:pPr>
        <w:pStyle w:val="Paragraphedeliste"/>
        <w:numPr>
          <w:ilvl w:val="1"/>
          <w:numId w:val="5"/>
        </w:numPr>
        <w:spacing w:after="0" w:line="240" w:lineRule="auto"/>
        <w:jc w:val="both"/>
        <w:rPr>
          <w:rFonts w:ascii="Arial" w:eastAsia="Calibri" w:hAnsi="Arial" w:cs="Arial"/>
          <w:b/>
          <w:bCs/>
          <w:iCs/>
          <w:smallCaps/>
          <w:color w:val="7D6D65"/>
          <w:szCs w:val="24"/>
          <w:u w:val="single"/>
          <w:lang w:eastAsia="fr-FR"/>
        </w:rPr>
      </w:pPr>
      <w:r w:rsidRPr="00D239BC">
        <w:rPr>
          <w:rFonts w:ascii="Arial" w:eastAsia="Calibri" w:hAnsi="Arial" w:cs="Arial"/>
          <w:b/>
          <w:bCs/>
          <w:iCs/>
          <w:smallCaps/>
          <w:color w:val="7D6D65"/>
          <w:szCs w:val="24"/>
          <w:u w:val="single"/>
          <w:lang w:eastAsia="fr-FR"/>
        </w:rPr>
        <w:t>Pérenniser et développer les activités de loisirs</w:t>
      </w:r>
    </w:p>
    <w:p w:rsidR="00BA6036" w:rsidRPr="00D239BC" w:rsidRDefault="00BA6036" w:rsidP="00BA6036">
      <w:pPr>
        <w:pStyle w:val="NormalWeb"/>
        <w:shd w:val="clear" w:color="auto" w:fill="FFFFFF"/>
        <w:spacing w:before="0" w:beforeAutospacing="0" w:after="0" w:afterAutospacing="0"/>
        <w:ind w:left="720"/>
        <w:jc w:val="both"/>
        <w:rPr>
          <w:rFonts w:ascii="Arial" w:eastAsiaTheme="minorHAnsi" w:hAnsi="Arial" w:cs="Arial"/>
          <w:sz w:val="22"/>
          <w:szCs w:val="22"/>
          <w:lang w:eastAsia="en-US"/>
        </w:rPr>
      </w:pPr>
    </w:p>
    <w:p w:rsidR="00716E97" w:rsidRPr="00E04DD1" w:rsidRDefault="00BA6036" w:rsidP="00B26EA5">
      <w:pPr>
        <w:pStyle w:val="NormalWeb"/>
        <w:numPr>
          <w:ilvl w:val="0"/>
          <w:numId w:val="1"/>
        </w:numPr>
        <w:shd w:val="clear" w:color="auto" w:fill="FFFFFF"/>
        <w:spacing w:before="0" w:beforeAutospacing="0" w:after="0" w:afterAutospacing="0"/>
        <w:jc w:val="both"/>
        <w:rPr>
          <w:rFonts w:ascii="Arial" w:hAnsi="Arial" w:cs="Arial"/>
        </w:rPr>
      </w:pPr>
      <w:r w:rsidRPr="00E04DD1">
        <w:rPr>
          <w:rFonts w:ascii="Arial" w:eastAsiaTheme="minorHAnsi" w:hAnsi="Arial" w:cs="Arial"/>
          <w:sz w:val="22"/>
          <w:szCs w:val="22"/>
          <w:lang w:eastAsia="en-US"/>
        </w:rPr>
        <w:t>Permettre le développement de l’hippodrome</w:t>
      </w:r>
      <w:r w:rsidR="00E83735" w:rsidRPr="00E04DD1">
        <w:rPr>
          <w:rFonts w:ascii="Arial" w:eastAsiaTheme="minorHAnsi" w:hAnsi="Arial" w:cs="Arial"/>
          <w:sz w:val="22"/>
          <w:szCs w:val="22"/>
          <w:lang w:eastAsia="en-US"/>
        </w:rPr>
        <w:t xml:space="preserve"> au sein d’une zone spécifique dédiée aux activités équestres.</w:t>
      </w:r>
      <w:r w:rsidRPr="00E04DD1">
        <w:rPr>
          <w:rFonts w:ascii="Arial" w:eastAsiaTheme="minorHAnsi" w:hAnsi="Arial" w:cs="Arial"/>
          <w:sz w:val="22"/>
          <w:szCs w:val="22"/>
          <w:lang w:eastAsia="en-US"/>
        </w:rPr>
        <w:t xml:space="preserve"> </w:t>
      </w:r>
    </w:p>
    <w:p w:rsidR="0099322E" w:rsidRDefault="0099322E" w:rsidP="00716E97">
      <w:pPr>
        <w:pStyle w:val="Paragraphedeliste"/>
        <w:numPr>
          <w:ilvl w:val="0"/>
          <w:numId w:val="1"/>
        </w:numPr>
        <w:rPr>
          <w:rFonts w:ascii="Arial" w:hAnsi="Arial" w:cs="Arial"/>
        </w:rPr>
        <w:sectPr w:rsidR="0099322E" w:rsidSect="0099322E">
          <w:headerReference w:type="default" r:id="rId17"/>
          <w:footerReference w:type="default" r:id="rId18"/>
          <w:pgSz w:w="11906" w:h="16838"/>
          <w:pgMar w:top="1417" w:right="1417" w:bottom="1417" w:left="1417" w:header="708" w:footer="708" w:gutter="0"/>
          <w:cols w:space="708"/>
          <w:docGrid w:linePitch="360"/>
        </w:sectPr>
      </w:pPr>
    </w:p>
    <w:p w:rsidR="00B337BA" w:rsidRPr="0042353E" w:rsidRDefault="00902676" w:rsidP="003F33A0">
      <w:pPr>
        <w:pStyle w:val="StyleTITRE1-urbactisAvant0ptAprs0ptInterligne"/>
        <w:numPr>
          <w:ilvl w:val="0"/>
          <w:numId w:val="5"/>
        </w:numPr>
      </w:pPr>
      <w:bookmarkStart w:id="6" w:name="_Toc402195562"/>
      <w:r>
        <w:lastRenderedPageBreak/>
        <w:t>Préserver la richesse ecologique et p</w:t>
      </w:r>
      <w:r w:rsidR="00157049">
        <w:t>aysagère du territoire communal</w:t>
      </w:r>
      <w:r>
        <w:t xml:space="preserve"> et mettre en valeur ces ressources pour valoriser le territoire.</w:t>
      </w:r>
      <w:bookmarkEnd w:id="6"/>
      <w:r>
        <w:t xml:space="preserve"> </w:t>
      </w:r>
    </w:p>
    <w:p w:rsidR="003810B8" w:rsidRDefault="003810B8" w:rsidP="0042353E">
      <w:pPr>
        <w:spacing w:after="0" w:line="240" w:lineRule="auto"/>
        <w:jc w:val="both"/>
        <w:rPr>
          <w:rFonts w:ascii="Arial" w:hAnsi="Arial" w:cs="Arial"/>
        </w:rPr>
      </w:pPr>
    </w:p>
    <w:p w:rsidR="006D32F3" w:rsidRPr="006D32F3" w:rsidRDefault="006D32F3" w:rsidP="006D32F3">
      <w:pPr>
        <w:spacing w:after="0" w:line="240" w:lineRule="auto"/>
        <w:rPr>
          <w:rFonts w:ascii="Arial" w:eastAsia="Times New Roman" w:hAnsi="Arial" w:cs="Arial"/>
          <w:lang w:eastAsia="fr-FR"/>
        </w:rPr>
      </w:pPr>
    </w:p>
    <w:p w:rsidR="006D32F3" w:rsidRDefault="00005670" w:rsidP="009541CB">
      <w:pPr>
        <w:spacing w:after="0" w:line="240" w:lineRule="auto"/>
        <w:jc w:val="both"/>
        <w:rPr>
          <w:rFonts w:ascii="Arial" w:eastAsia="Times New Roman" w:hAnsi="Arial" w:cs="Arial"/>
          <w:bCs/>
          <w:iCs/>
          <w:lang w:eastAsia="fr-FR"/>
        </w:rPr>
      </w:pPr>
      <w:r>
        <w:rPr>
          <w:rFonts w:ascii="Arial" w:eastAsia="Times New Roman" w:hAnsi="Arial" w:cs="Arial"/>
          <w:bCs/>
          <w:iCs/>
          <w:lang w:eastAsia="fr-FR"/>
        </w:rPr>
        <w:t>L</w:t>
      </w:r>
      <w:r w:rsidR="006D32F3" w:rsidRPr="009541CB">
        <w:rPr>
          <w:rFonts w:ascii="Arial" w:eastAsia="Times New Roman" w:hAnsi="Arial" w:cs="Arial"/>
          <w:bCs/>
          <w:iCs/>
          <w:lang w:eastAsia="fr-FR"/>
        </w:rPr>
        <w:t xml:space="preserve">'image de Langon, la qualité du site et des paysages assurent l'identité de </w:t>
      </w:r>
      <w:r w:rsidR="00157049" w:rsidRPr="009541CB">
        <w:rPr>
          <w:rFonts w:ascii="Arial" w:eastAsia="Times New Roman" w:hAnsi="Arial" w:cs="Arial"/>
          <w:bCs/>
          <w:iCs/>
          <w:lang w:eastAsia="fr-FR"/>
        </w:rPr>
        <w:t>la commune</w:t>
      </w:r>
      <w:r>
        <w:rPr>
          <w:rFonts w:ascii="Arial" w:eastAsia="Times New Roman" w:hAnsi="Arial" w:cs="Arial"/>
          <w:bCs/>
          <w:iCs/>
          <w:lang w:eastAsia="fr-FR"/>
        </w:rPr>
        <w:t xml:space="preserve"> ainsi que son attractivité. Aussi, la collectivité retient les priorités suivantes :</w:t>
      </w:r>
    </w:p>
    <w:p w:rsidR="009541CB" w:rsidRPr="009541CB" w:rsidRDefault="009541CB" w:rsidP="009541CB">
      <w:pPr>
        <w:spacing w:after="0" w:line="240" w:lineRule="auto"/>
        <w:jc w:val="both"/>
        <w:rPr>
          <w:rFonts w:ascii="Arial" w:eastAsia="Times New Roman" w:hAnsi="Arial" w:cs="Arial"/>
          <w:bCs/>
          <w:iCs/>
          <w:lang w:eastAsia="fr-FR"/>
        </w:rPr>
      </w:pPr>
    </w:p>
    <w:p w:rsidR="006D32F3" w:rsidRPr="006D32F3" w:rsidRDefault="006D32F3" w:rsidP="006D32F3">
      <w:pPr>
        <w:spacing w:after="0" w:line="240" w:lineRule="auto"/>
        <w:rPr>
          <w:rFonts w:ascii="Arial" w:eastAsia="Times New Roman" w:hAnsi="Arial" w:cs="Arial"/>
          <w:lang w:eastAsia="fr-FR"/>
        </w:rPr>
      </w:pPr>
    </w:p>
    <w:p w:rsidR="006D32F3" w:rsidRPr="006D32F3" w:rsidRDefault="00D6673E" w:rsidP="006D32F3">
      <w:pPr>
        <w:pStyle w:val="Paragraphedeliste"/>
        <w:numPr>
          <w:ilvl w:val="1"/>
          <w:numId w:val="5"/>
        </w:numPr>
        <w:spacing w:after="0" w:line="240" w:lineRule="auto"/>
        <w:jc w:val="both"/>
        <w:rPr>
          <w:rFonts w:ascii="Arial" w:eastAsia="Calibri" w:hAnsi="Arial" w:cs="Arial"/>
          <w:b/>
          <w:bCs/>
          <w:iCs/>
          <w:smallCaps/>
          <w:color w:val="7D6D65"/>
          <w:szCs w:val="24"/>
          <w:u w:val="single"/>
          <w:lang w:eastAsia="fr-FR"/>
        </w:rPr>
      </w:pPr>
      <w:r>
        <w:rPr>
          <w:rFonts w:ascii="Arial" w:eastAsia="Calibri" w:hAnsi="Arial" w:cs="Arial"/>
          <w:b/>
          <w:bCs/>
          <w:iCs/>
          <w:smallCaps/>
          <w:color w:val="7D6D65"/>
          <w:szCs w:val="24"/>
          <w:u w:val="single"/>
          <w:lang w:eastAsia="fr-FR"/>
        </w:rPr>
        <w:t xml:space="preserve">Tendre a une </w:t>
      </w:r>
      <w:r w:rsidR="006D32F3" w:rsidRPr="006D32F3">
        <w:rPr>
          <w:rFonts w:ascii="Arial" w:eastAsia="Calibri" w:hAnsi="Arial" w:cs="Arial"/>
          <w:b/>
          <w:bCs/>
          <w:iCs/>
          <w:smallCaps/>
          <w:color w:val="7D6D65"/>
          <w:szCs w:val="24"/>
          <w:u w:val="single"/>
          <w:lang w:eastAsia="fr-FR"/>
        </w:rPr>
        <w:t>Conserv</w:t>
      </w:r>
      <w:r>
        <w:rPr>
          <w:rFonts w:ascii="Arial" w:eastAsia="Calibri" w:hAnsi="Arial" w:cs="Arial"/>
          <w:b/>
          <w:bCs/>
          <w:iCs/>
          <w:smallCaps/>
          <w:color w:val="7D6D65"/>
          <w:szCs w:val="24"/>
          <w:u w:val="single"/>
          <w:lang w:eastAsia="fr-FR"/>
        </w:rPr>
        <w:t>ation</w:t>
      </w:r>
      <w:r w:rsidR="006D32F3" w:rsidRPr="006D32F3">
        <w:rPr>
          <w:rFonts w:ascii="Arial" w:eastAsia="Calibri" w:hAnsi="Arial" w:cs="Arial"/>
          <w:b/>
          <w:bCs/>
          <w:iCs/>
          <w:smallCaps/>
          <w:color w:val="7D6D65"/>
          <w:szCs w:val="24"/>
          <w:u w:val="single"/>
          <w:lang w:eastAsia="fr-FR"/>
        </w:rPr>
        <w:t xml:space="preserve"> et </w:t>
      </w:r>
      <w:r>
        <w:rPr>
          <w:rFonts w:ascii="Arial" w:eastAsia="Calibri" w:hAnsi="Arial" w:cs="Arial"/>
          <w:b/>
          <w:bCs/>
          <w:iCs/>
          <w:smallCaps/>
          <w:color w:val="7D6D65"/>
          <w:szCs w:val="24"/>
          <w:u w:val="single"/>
          <w:lang w:eastAsia="fr-FR"/>
        </w:rPr>
        <w:t xml:space="preserve">a une </w:t>
      </w:r>
      <w:proofErr w:type="spellStart"/>
      <w:r>
        <w:rPr>
          <w:rFonts w:ascii="Arial" w:eastAsia="Calibri" w:hAnsi="Arial" w:cs="Arial"/>
          <w:b/>
          <w:bCs/>
          <w:iCs/>
          <w:smallCaps/>
          <w:color w:val="7D6D65"/>
          <w:szCs w:val="24"/>
          <w:u w:val="single"/>
          <w:lang w:eastAsia="fr-FR"/>
        </w:rPr>
        <w:t>preservation</w:t>
      </w:r>
      <w:proofErr w:type="spellEnd"/>
      <w:r>
        <w:rPr>
          <w:rFonts w:ascii="Arial" w:eastAsia="Calibri" w:hAnsi="Arial" w:cs="Arial"/>
          <w:b/>
          <w:bCs/>
          <w:iCs/>
          <w:smallCaps/>
          <w:color w:val="7D6D65"/>
          <w:szCs w:val="24"/>
          <w:u w:val="single"/>
          <w:lang w:eastAsia="fr-FR"/>
        </w:rPr>
        <w:t xml:space="preserve">  d</w:t>
      </w:r>
      <w:r w:rsidR="006D32F3" w:rsidRPr="006D32F3">
        <w:rPr>
          <w:rFonts w:ascii="Arial" w:eastAsia="Calibri" w:hAnsi="Arial" w:cs="Arial"/>
          <w:b/>
          <w:bCs/>
          <w:iCs/>
          <w:smallCaps/>
          <w:color w:val="7D6D65"/>
          <w:szCs w:val="24"/>
          <w:u w:val="single"/>
          <w:lang w:eastAsia="fr-FR"/>
        </w:rPr>
        <w:t xml:space="preserve">es richesses paysagères du territoire </w:t>
      </w:r>
    </w:p>
    <w:p w:rsidR="006D32F3" w:rsidRPr="006D32F3" w:rsidRDefault="006D32F3" w:rsidP="006D32F3">
      <w:pPr>
        <w:spacing w:after="0" w:line="240" w:lineRule="auto"/>
        <w:rPr>
          <w:rFonts w:ascii="Arial" w:eastAsia="Times New Roman" w:hAnsi="Arial" w:cs="Arial"/>
          <w:lang w:eastAsia="fr-FR"/>
        </w:rPr>
      </w:pPr>
    </w:p>
    <w:p w:rsidR="006D32F3" w:rsidRPr="006D32F3" w:rsidRDefault="006D32F3" w:rsidP="006D32F3">
      <w:pPr>
        <w:autoSpaceDE w:val="0"/>
        <w:autoSpaceDN w:val="0"/>
        <w:adjustRightInd w:val="0"/>
        <w:spacing w:after="0" w:line="240" w:lineRule="auto"/>
        <w:rPr>
          <w:rFonts w:ascii="Arial" w:eastAsia="Times New Roman" w:hAnsi="Arial" w:cs="Arial"/>
          <w:b/>
          <w:bCs/>
          <w:lang w:eastAsia="fr-FR"/>
        </w:rPr>
      </w:pPr>
      <w:r w:rsidRPr="006D32F3">
        <w:rPr>
          <w:rFonts w:ascii="Arial" w:eastAsia="Times New Roman" w:hAnsi="Arial" w:cs="Arial"/>
          <w:b/>
          <w:bCs/>
          <w:lang w:eastAsia="fr-FR"/>
        </w:rPr>
        <w:t>► Protéger les entités naturelles structurantes du territoire et garantir la pérennité des paysages</w:t>
      </w:r>
    </w:p>
    <w:p w:rsidR="006D32F3" w:rsidRPr="006D32F3" w:rsidRDefault="006D32F3" w:rsidP="006D32F3">
      <w:pPr>
        <w:numPr>
          <w:ilvl w:val="0"/>
          <w:numId w:val="13"/>
        </w:numPr>
        <w:autoSpaceDE w:val="0"/>
        <w:autoSpaceDN w:val="0"/>
        <w:adjustRightInd w:val="0"/>
        <w:spacing w:after="0" w:line="240" w:lineRule="auto"/>
        <w:contextualSpacing/>
        <w:jc w:val="both"/>
        <w:rPr>
          <w:rFonts w:ascii="Arial" w:eastAsia="Times New Roman" w:hAnsi="Arial" w:cs="Arial"/>
          <w:iCs/>
          <w:lang w:eastAsia="fr-FR"/>
        </w:rPr>
      </w:pPr>
      <w:r w:rsidRPr="006D32F3">
        <w:rPr>
          <w:rFonts w:ascii="Arial" w:eastAsia="Times New Roman" w:hAnsi="Arial" w:cs="Arial"/>
          <w:iCs/>
          <w:lang w:eastAsia="fr-FR"/>
        </w:rPr>
        <w:t>Maintenir la lisibilité des paysages et l'identité rurale en préservant la diversité des sites : espaces naturels, espaces agricoles, AOC</w:t>
      </w:r>
    </w:p>
    <w:p w:rsidR="006D32F3" w:rsidRPr="006D32F3" w:rsidRDefault="006D32F3" w:rsidP="006D32F3">
      <w:pPr>
        <w:numPr>
          <w:ilvl w:val="0"/>
          <w:numId w:val="13"/>
        </w:numPr>
        <w:autoSpaceDE w:val="0"/>
        <w:autoSpaceDN w:val="0"/>
        <w:adjustRightInd w:val="0"/>
        <w:spacing w:after="0" w:line="240" w:lineRule="auto"/>
        <w:contextualSpacing/>
        <w:jc w:val="both"/>
        <w:rPr>
          <w:rFonts w:ascii="Arial" w:eastAsia="Times New Roman" w:hAnsi="Arial" w:cs="Arial"/>
          <w:iCs/>
          <w:lang w:eastAsia="fr-FR"/>
        </w:rPr>
      </w:pPr>
      <w:r w:rsidRPr="006D32F3">
        <w:rPr>
          <w:rFonts w:ascii="Arial" w:eastAsia="Times New Roman" w:hAnsi="Arial" w:cs="Arial"/>
          <w:iCs/>
          <w:lang w:eastAsia="fr-FR"/>
        </w:rPr>
        <w:t xml:space="preserve">Maintenir la prégnance de la trame végétale dans les sites d’urbanisation nouvelle </w:t>
      </w:r>
    </w:p>
    <w:p w:rsidR="006D32F3" w:rsidRPr="006D32F3" w:rsidRDefault="006D32F3" w:rsidP="006D32F3">
      <w:pPr>
        <w:autoSpaceDE w:val="0"/>
        <w:autoSpaceDN w:val="0"/>
        <w:adjustRightInd w:val="0"/>
        <w:spacing w:after="0" w:line="240" w:lineRule="auto"/>
        <w:ind w:left="720"/>
        <w:contextualSpacing/>
        <w:jc w:val="both"/>
        <w:rPr>
          <w:rFonts w:ascii="Arial" w:eastAsia="Times New Roman" w:hAnsi="Arial" w:cs="Arial"/>
          <w:iCs/>
          <w:highlight w:val="yellow"/>
          <w:lang w:eastAsia="fr-FR"/>
        </w:rPr>
      </w:pPr>
    </w:p>
    <w:p w:rsidR="006D32F3" w:rsidRPr="006D32F3" w:rsidRDefault="006D32F3" w:rsidP="006D32F3">
      <w:pPr>
        <w:spacing w:after="0" w:line="240" w:lineRule="auto"/>
        <w:contextualSpacing/>
        <w:jc w:val="both"/>
        <w:rPr>
          <w:rFonts w:ascii="Arial" w:eastAsia="Times New Roman" w:hAnsi="Arial" w:cs="Arial"/>
          <w:b/>
          <w:bCs/>
          <w:lang w:eastAsia="fr-FR"/>
        </w:rPr>
      </w:pPr>
      <w:r w:rsidRPr="006D32F3">
        <w:rPr>
          <w:rFonts w:ascii="Arial" w:eastAsia="Times New Roman" w:hAnsi="Arial" w:cs="Arial"/>
          <w:b/>
          <w:bCs/>
          <w:lang w:eastAsia="fr-FR"/>
        </w:rPr>
        <w:t>►Contrôler l’urbanisation au contact des zones naturelles sensibles</w:t>
      </w:r>
    </w:p>
    <w:p w:rsidR="006D32F3" w:rsidRPr="006D32F3" w:rsidRDefault="006D32F3" w:rsidP="006D32F3">
      <w:pPr>
        <w:shd w:val="clear" w:color="auto" w:fill="FFFFFF"/>
        <w:spacing w:after="0" w:line="240" w:lineRule="auto"/>
        <w:jc w:val="both"/>
        <w:rPr>
          <w:rFonts w:ascii="Arial" w:eastAsia="Calibri" w:hAnsi="Arial" w:cs="Arial"/>
          <w:b/>
          <w:bCs/>
          <w:iCs/>
          <w:smallCaps/>
          <w:color w:val="7D6D65"/>
          <w:szCs w:val="24"/>
          <w:u w:val="single"/>
          <w:lang w:eastAsia="fr-FR"/>
        </w:rPr>
      </w:pPr>
    </w:p>
    <w:p w:rsidR="006D32F3" w:rsidRPr="006D32F3" w:rsidRDefault="006D32F3" w:rsidP="006D32F3">
      <w:pPr>
        <w:shd w:val="clear" w:color="auto" w:fill="FFFFFF"/>
        <w:spacing w:after="0" w:line="240" w:lineRule="auto"/>
        <w:jc w:val="both"/>
        <w:rPr>
          <w:rFonts w:ascii="Arial" w:eastAsia="Calibri" w:hAnsi="Arial" w:cs="Arial"/>
        </w:rPr>
      </w:pPr>
      <w:r w:rsidRPr="006D32F3">
        <w:rPr>
          <w:rFonts w:ascii="Arial" w:eastAsia="Calibri" w:hAnsi="Arial" w:cs="Arial"/>
        </w:rPr>
        <w:t xml:space="preserve">Un soin particulier sera donné aux espaces de transition : milieu urbain </w:t>
      </w:r>
      <w:r w:rsidRPr="006D32F3">
        <w:rPr>
          <w:rFonts w:ascii="Arial" w:eastAsia="Calibri" w:hAnsi="Arial" w:cs="Arial"/>
        </w:rPr>
        <w:sym w:font="Wingdings" w:char="F0F3"/>
      </w:r>
      <w:r w:rsidRPr="006D32F3">
        <w:rPr>
          <w:rFonts w:ascii="Arial" w:eastAsia="Calibri" w:hAnsi="Arial" w:cs="Arial"/>
        </w:rPr>
        <w:t xml:space="preserve"> milieu naturel pour limiter l’impact de l’urbanisation sur le milieu naturel et pour garantir une bonne intégration des nouvelles constructions avec le milieu naturel voisin.</w:t>
      </w:r>
    </w:p>
    <w:p w:rsidR="006D32F3" w:rsidRPr="006D32F3" w:rsidRDefault="006D32F3" w:rsidP="006D32F3">
      <w:pPr>
        <w:shd w:val="clear" w:color="auto" w:fill="FFFFFF"/>
        <w:spacing w:after="0" w:line="240" w:lineRule="auto"/>
        <w:jc w:val="both"/>
        <w:rPr>
          <w:rFonts w:ascii="Arial" w:eastAsia="Calibri" w:hAnsi="Arial" w:cs="Arial"/>
        </w:rPr>
      </w:pPr>
    </w:p>
    <w:p w:rsidR="006D32F3" w:rsidRPr="006D32F3" w:rsidRDefault="006D32F3" w:rsidP="006D32F3">
      <w:pPr>
        <w:shd w:val="clear" w:color="auto" w:fill="FFFFFF"/>
        <w:spacing w:after="0" w:line="240" w:lineRule="auto"/>
        <w:jc w:val="both"/>
        <w:rPr>
          <w:rFonts w:ascii="Arial" w:eastAsia="Calibri" w:hAnsi="Arial" w:cs="Arial"/>
        </w:rPr>
      </w:pPr>
      <w:r w:rsidRPr="006D32F3">
        <w:rPr>
          <w:rFonts w:ascii="Arial" w:eastAsia="Calibri" w:hAnsi="Arial" w:cs="Arial"/>
        </w:rPr>
        <w:t xml:space="preserve">Préserver les caractéristiques du </w:t>
      </w:r>
      <w:r w:rsidR="00E83735">
        <w:rPr>
          <w:rFonts w:ascii="Arial" w:eastAsia="Calibri" w:hAnsi="Arial" w:cs="Arial"/>
        </w:rPr>
        <w:t xml:space="preserve">paysage existant pour </w:t>
      </w:r>
      <w:r w:rsidR="00E83735" w:rsidRPr="00E04DD1">
        <w:rPr>
          <w:rFonts w:ascii="Arial" w:eastAsia="Calibri" w:hAnsi="Arial" w:cs="Arial"/>
        </w:rPr>
        <w:t xml:space="preserve">conserver un </w:t>
      </w:r>
      <w:r w:rsidRPr="00E04DD1">
        <w:rPr>
          <w:rFonts w:ascii="Arial" w:eastAsia="Calibri" w:hAnsi="Arial" w:cs="Arial"/>
        </w:rPr>
        <w:t>cadre de vie de qualité.</w:t>
      </w:r>
    </w:p>
    <w:p w:rsidR="006D32F3" w:rsidRPr="006D32F3" w:rsidRDefault="006D32F3" w:rsidP="006D32F3">
      <w:pPr>
        <w:shd w:val="clear" w:color="auto" w:fill="FFFFFF"/>
        <w:spacing w:after="0" w:line="240" w:lineRule="auto"/>
        <w:jc w:val="both"/>
        <w:rPr>
          <w:rFonts w:ascii="Arial" w:eastAsia="Calibri" w:hAnsi="Arial" w:cs="Arial"/>
        </w:rPr>
      </w:pPr>
    </w:p>
    <w:p w:rsidR="006D32F3" w:rsidRPr="006D32F3" w:rsidRDefault="006D32F3" w:rsidP="006D32F3">
      <w:pPr>
        <w:autoSpaceDE w:val="0"/>
        <w:autoSpaceDN w:val="0"/>
        <w:adjustRightInd w:val="0"/>
        <w:spacing w:after="0" w:line="240" w:lineRule="auto"/>
        <w:contextualSpacing/>
        <w:jc w:val="both"/>
        <w:rPr>
          <w:rFonts w:ascii="Arial" w:eastAsia="Times New Roman" w:hAnsi="Arial" w:cs="Arial"/>
          <w:iCs/>
          <w:lang w:eastAsia="fr-FR"/>
        </w:rPr>
      </w:pPr>
      <w:r w:rsidRPr="006D32F3">
        <w:rPr>
          <w:rFonts w:ascii="Arial" w:eastAsia="Times New Roman" w:hAnsi="Arial" w:cs="Arial"/>
          <w:iCs/>
          <w:lang w:eastAsia="fr-FR"/>
        </w:rPr>
        <w:t xml:space="preserve">Préserver les éléments de patrimoine (patrimoine agricole, monuments historiques,…) participant à l’identité paysagère </w:t>
      </w:r>
    </w:p>
    <w:p w:rsidR="006D32F3" w:rsidRPr="006D32F3" w:rsidRDefault="006D32F3" w:rsidP="006D32F3">
      <w:pPr>
        <w:autoSpaceDE w:val="0"/>
        <w:autoSpaceDN w:val="0"/>
        <w:adjustRightInd w:val="0"/>
        <w:spacing w:after="0" w:line="240" w:lineRule="auto"/>
        <w:contextualSpacing/>
        <w:jc w:val="both"/>
        <w:rPr>
          <w:rFonts w:ascii="Arial" w:eastAsia="Times New Roman" w:hAnsi="Arial" w:cs="Arial"/>
          <w:iCs/>
          <w:highlight w:val="yellow"/>
          <w:lang w:eastAsia="fr-FR"/>
        </w:rPr>
      </w:pPr>
    </w:p>
    <w:p w:rsidR="006D32F3" w:rsidRPr="006D32F3" w:rsidRDefault="006D32F3" w:rsidP="006D32F3">
      <w:pPr>
        <w:shd w:val="clear" w:color="auto" w:fill="FFFFFF"/>
        <w:spacing w:after="0" w:line="240" w:lineRule="auto"/>
        <w:jc w:val="both"/>
        <w:rPr>
          <w:rFonts w:ascii="Arial" w:eastAsia="Calibri" w:hAnsi="Arial" w:cs="Arial"/>
        </w:rPr>
      </w:pPr>
      <w:r w:rsidRPr="006D32F3">
        <w:rPr>
          <w:rFonts w:ascii="Arial" w:eastAsia="Calibri" w:hAnsi="Arial" w:cs="Arial"/>
        </w:rPr>
        <w:t>Pour une plus grande lisibilité, les différentes entités paysagères ont été listées dans un tableau et pour chacune d’entre elles, la volonté politique est affichée.</w:t>
      </w:r>
    </w:p>
    <w:p w:rsidR="006D32F3" w:rsidRPr="00B06397" w:rsidRDefault="006D32F3" w:rsidP="006D32F3">
      <w:pPr>
        <w:autoSpaceDE w:val="0"/>
        <w:autoSpaceDN w:val="0"/>
        <w:adjustRightInd w:val="0"/>
        <w:spacing w:after="0" w:line="240" w:lineRule="auto"/>
        <w:contextualSpacing/>
        <w:jc w:val="both"/>
        <w:rPr>
          <w:rFonts w:ascii="Arial" w:eastAsia="Times New Roman" w:hAnsi="Arial" w:cs="Arial"/>
          <w:iCs/>
          <w:highlight w:val="yellow"/>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60"/>
      </w:tblGrid>
      <w:tr w:rsidR="00B06397" w:rsidRPr="00B06397" w:rsidTr="006D32F3">
        <w:tc>
          <w:tcPr>
            <w:tcW w:w="3652" w:type="dxa"/>
            <w:shd w:val="clear" w:color="auto" w:fill="auto"/>
          </w:tcPr>
          <w:p w:rsidR="006D32F3" w:rsidRPr="00B06397" w:rsidRDefault="004735DA" w:rsidP="004735DA">
            <w:pPr>
              <w:autoSpaceDE w:val="0"/>
              <w:autoSpaceDN w:val="0"/>
              <w:adjustRightInd w:val="0"/>
              <w:spacing w:after="0" w:line="240" w:lineRule="auto"/>
              <w:contextualSpacing/>
              <w:jc w:val="center"/>
              <w:rPr>
                <w:rFonts w:ascii="Arial" w:eastAsia="Times New Roman" w:hAnsi="Arial" w:cs="Arial"/>
                <w:b/>
                <w:iCs/>
                <w:lang w:eastAsia="fr-FR"/>
              </w:rPr>
            </w:pPr>
            <w:r w:rsidRPr="00B06397">
              <w:rPr>
                <w:rFonts w:ascii="Arial" w:eastAsia="Times New Roman" w:hAnsi="Arial" w:cs="Arial"/>
                <w:b/>
                <w:iCs/>
                <w:lang w:eastAsia="fr-FR"/>
              </w:rPr>
              <w:t>Unités paysagères locales</w:t>
            </w:r>
          </w:p>
        </w:tc>
        <w:tc>
          <w:tcPr>
            <w:tcW w:w="5560" w:type="dxa"/>
            <w:shd w:val="clear" w:color="auto" w:fill="auto"/>
          </w:tcPr>
          <w:p w:rsidR="006D32F3" w:rsidRPr="00B06397" w:rsidRDefault="006D32F3" w:rsidP="006D32F3">
            <w:pPr>
              <w:autoSpaceDE w:val="0"/>
              <w:autoSpaceDN w:val="0"/>
              <w:adjustRightInd w:val="0"/>
              <w:spacing w:after="0" w:line="240" w:lineRule="auto"/>
              <w:contextualSpacing/>
              <w:jc w:val="center"/>
              <w:rPr>
                <w:rFonts w:ascii="Arial" w:eastAsia="Times New Roman" w:hAnsi="Arial" w:cs="Arial"/>
                <w:b/>
                <w:iCs/>
                <w:lang w:eastAsia="fr-FR"/>
              </w:rPr>
            </w:pPr>
            <w:r w:rsidRPr="00B06397">
              <w:rPr>
                <w:rFonts w:ascii="Arial" w:eastAsia="Times New Roman" w:hAnsi="Arial" w:cs="Arial"/>
                <w:b/>
                <w:iCs/>
                <w:lang w:eastAsia="fr-FR"/>
              </w:rPr>
              <w:t>Volonté politique</w:t>
            </w:r>
          </w:p>
        </w:tc>
      </w:tr>
      <w:tr w:rsidR="00B06397" w:rsidRPr="00B06397" w:rsidTr="006D32F3">
        <w:tc>
          <w:tcPr>
            <w:tcW w:w="3652" w:type="dxa"/>
            <w:shd w:val="clear" w:color="auto" w:fill="auto"/>
          </w:tcPr>
          <w:p w:rsidR="006D32F3" w:rsidRPr="0016075A" w:rsidRDefault="006D32F3" w:rsidP="006D32F3">
            <w:pPr>
              <w:autoSpaceDE w:val="0"/>
              <w:autoSpaceDN w:val="0"/>
              <w:adjustRightInd w:val="0"/>
              <w:spacing w:after="0" w:line="240" w:lineRule="auto"/>
              <w:contextualSpacing/>
              <w:jc w:val="both"/>
              <w:rPr>
                <w:rFonts w:ascii="Arial" w:eastAsia="Times New Roman" w:hAnsi="Arial" w:cs="Arial"/>
                <w:iCs/>
                <w:lang w:eastAsia="fr-FR"/>
              </w:rPr>
            </w:pPr>
            <w:r w:rsidRPr="0016075A">
              <w:rPr>
                <w:rFonts w:ascii="Arial" w:eastAsia="Times New Roman" w:hAnsi="Arial" w:cs="Arial"/>
                <w:iCs/>
                <w:lang w:eastAsia="fr-FR"/>
              </w:rPr>
              <w:t xml:space="preserve">Plaine </w:t>
            </w:r>
            <w:r w:rsidR="00E46DA3" w:rsidRPr="0016075A">
              <w:rPr>
                <w:rFonts w:ascii="Arial" w:eastAsia="Times New Roman" w:hAnsi="Arial" w:cs="Arial"/>
                <w:iCs/>
                <w:lang w:eastAsia="fr-FR"/>
              </w:rPr>
              <w:t>bordant la Garonne</w:t>
            </w:r>
          </w:p>
        </w:tc>
        <w:tc>
          <w:tcPr>
            <w:tcW w:w="5560" w:type="dxa"/>
            <w:shd w:val="clear" w:color="auto" w:fill="auto"/>
          </w:tcPr>
          <w:p w:rsidR="006D32F3" w:rsidRPr="0016075A" w:rsidRDefault="006D32F3" w:rsidP="006D32F3">
            <w:pPr>
              <w:autoSpaceDE w:val="0"/>
              <w:autoSpaceDN w:val="0"/>
              <w:adjustRightInd w:val="0"/>
              <w:spacing w:after="0" w:line="240" w:lineRule="auto"/>
              <w:contextualSpacing/>
              <w:jc w:val="both"/>
              <w:rPr>
                <w:rFonts w:ascii="Arial" w:eastAsia="Times New Roman" w:hAnsi="Arial" w:cs="Arial"/>
                <w:iCs/>
                <w:lang w:eastAsia="fr-FR"/>
              </w:rPr>
            </w:pPr>
            <w:r w:rsidRPr="0016075A">
              <w:rPr>
                <w:rFonts w:ascii="Arial" w:eastAsia="Times New Roman" w:hAnsi="Arial" w:cs="Arial"/>
                <w:iCs/>
                <w:lang w:eastAsia="fr-FR"/>
              </w:rPr>
              <w:t>Rendre inconstructible les espaces qui la représentent en raison de leur vocation agricole et du risque inondation qui la concerne.</w:t>
            </w:r>
          </w:p>
          <w:p w:rsidR="00BC2EC0" w:rsidRPr="0016075A" w:rsidRDefault="00BC2EC0" w:rsidP="006D32F3">
            <w:pPr>
              <w:autoSpaceDE w:val="0"/>
              <w:autoSpaceDN w:val="0"/>
              <w:adjustRightInd w:val="0"/>
              <w:spacing w:after="0" w:line="240" w:lineRule="auto"/>
              <w:contextualSpacing/>
              <w:jc w:val="both"/>
              <w:rPr>
                <w:rFonts w:ascii="Arial" w:eastAsia="Times New Roman" w:hAnsi="Arial" w:cs="Arial"/>
                <w:iCs/>
                <w:lang w:eastAsia="fr-FR"/>
              </w:rPr>
            </w:pPr>
          </w:p>
        </w:tc>
      </w:tr>
      <w:tr w:rsidR="006D32F3" w:rsidRPr="006D32F3" w:rsidTr="006D32F3">
        <w:tc>
          <w:tcPr>
            <w:tcW w:w="3652" w:type="dxa"/>
            <w:shd w:val="clear" w:color="auto" w:fill="auto"/>
          </w:tcPr>
          <w:p w:rsidR="006D32F3" w:rsidRPr="0016075A" w:rsidRDefault="00E46DA3" w:rsidP="006D32F3">
            <w:pPr>
              <w:autoSpaceDE w:val="0"/>
              <w:autoSpaceDN w:val="0"/>
              <w:adjustRightInd w:val="0"/>
              <w:spacing w:after="0" w:line="240" w:lineRule="auto"/>
              <w:contextualSpacing/>
              <w:jc w:val="both"/>
              <w:rPr>
                <w:rFonts w:ascii="Arial" w:eastAsia="Times New Roman" w:hAnsi="Arial" w:cs="Arial"/>
                <w:iCs/>
                <w:lang w:eastAsia="fr-FR"/>
              </w:rPr>
            </w:pPr>
            <w:r w:rsidRPr="0016075A">
              <w:rPr>
                <w:rFonts w:ascii="Arial" w:eastAsia="Times New Roman" w:hAnsi="Arial" w:cs="Arial"/>
                <w:iCs/>
                <w:lang w:eastAsia="fr-FR"/>
              </w:rPr>
              <w:t>Enveloppe urbaine</w:t>
            </w:r>
          </w:p>
        </w:tc>
        <w:tc>
          <w:tcPr>
            <w:tcW w:w="5560" w:type="dxa"/>
            <w:shd w:val="clear" w:color="auto" w:fill="auto"/>
          </w:tcPr>
          <w:p w:rsidR="006D32F3" w:rsidRPr="0016075A" w:rsidRDefault="00BC2EC0" w:rsidP="009541CB">
            <w:pPr>
              <w:autoSpaceDE w:val="0"/>
              <w:autoSpaceDN w:val="0"/>
              <w:adjustRightInd w:val="0"/>
              <w:spacing w:after="0" w:line="240" w:lineRule="auto"/>
              <w:contextualSpacing/>
              <w:jc w:val="both"/>
              <w:rPr>
                <w:rFonts w:ascii="Arial" w:eastAsia="Times New Roman" w:hAnsi="Arial" w:cs="Arial"/>
                <w:iCs/>
                <w:lang w:eastAsia="fr-FR"/>
              </w:rPr>
            </w:pPr>
            <w:r w:rsidRPr="0016075A">
              <w:rPr>
                <w:rFonts w:ascii="Arial" w:eastAsia="Times New Roman" w:hAnsi="Arial" w:cs="Arial"/>
                <w:iCs/>
                <w:lang w:eastAsia="fr-FR"/>
              </w:rPr>
              <w:t xml:space="preserve">Valoriser le centre-ville par </w:t>
            </w:r>
            <w:r w:rsidR="009541CB" w:rsidRPr="0016075A">
              <w:rPr>
                <w:rFonts w:ascii="Arial" w:eastAsia="Times New Roman" w:hAnsi="Arial" w:cs="Arial"/>
                <w:iCs/>
                <w:lang w:eastAsia="fr-FR"/>
              </w:rPr>
              <w:t>diverses</w:t>
            </w:r>
            <w:r w:rsidRPr="0016075A">
              <w:rPr>
                <w:rFonts w:ascii="Arial" w:eastAsia="Times New Roman" w:hAnsi="Arial" w:cs="Arial"/>
                <w:iCs/>
                <w:lang w:eastAsia="fr-FR"/>
              </w:rPr>
              <w:t xml:space="preserve"> démarche</w:t>
            </w:r>
            <w:r w:rsidR="009541CB" w:rsidRPr="0016075A">
              <w:rPr>
                <w:rFonts w:ascii="Arial" w:eastAsia="Times New Roman" w:hAnsi="Arial" w:cs="Arial"/>
                <w:iCs/>
                <w:lang w:eastAsia="fr-FR"/>
              </w:rPr>
              <w:t>s qualitatives.</w:t>
            </w:r>
            <w:r w:rsidRPr="0016075A">
              <w:rPr>
                <w:rFonts w:ascii="Arial" w:eastAsia="Times New Roman" w:hAnsi="Arial" w:cs="Arial"/>
                <w:iCs/>
                <w:lang w:eastAsia="fr-FR"/>
              </w:rPr>
              <w:t xml:space="preserve"> </w:t>
            </w:r>
            <w:r w:rsidR="006D32F3" w:rsidRPr="0016075A">
              <w:rPr>
                <w:rFonts w:ascii="Arial" w:eastAsia="Times New Roman" w:hAnsi="Arial" w:cs="Arial"/>
                <w:iCs/>
                <w:lang w:eastAsia="fr-FR"/>
              </w:rPr>
              <w:t xml:space="preserve">Confirmer les limites </w:t>
            </w:r>
            <w:r w:rsidR="009541CB" w:rsidRPr="0016075A">
              <w:rPr>
                <w:rFonts w:ascii="Arial" w:eastAsia="Times New Roman" w:hAnsi="Arial" w:cs="Arial"/>
                <w:iCs/>
                <w:lang w:eastAsia="fr-FR"/>
              </w:rPr>
              <w:t xml:space="preserve">actuelles </w:t>
            </w:r>
            <w:r w:rsidR="006D32F3" w:rsidRPr="0016075A">
              <w:rPr>
                <w:rFonts w:ascii="Arial" w:eastAsia="Times New Roman" w:hAnsi="Arial" w:cs="Arial"/>
                <w:iCs/>
                <w:lang w:eastAsia="fr-FR"/>
              </w:rPr>
              <w:t xml:space="preserve">de l’aire urbaine par une densification </w:t>
            </w:r>
            <w:r w:rsidR="009541CB" w:rsidRPr="0016075A">
              <w:rPr>
                <w:rFonts w:ascii="Arial" w:eastAsia="Times New Roman" w:hAnsi="Arial" w:cs="Arial"/>
                <w:iCs/>
                <w:lang w:eastAsia="fr-FR"/>
              </w:rPr>
              <w:t xml:space="preserve">encadrée </w:t>
            </w:r>
            <w:r w:rsidR="006D32F3" w:rsidRPr="0016075A">
              <w:rPr>
                <w:rFonts w:ascii="Arial" w:eastAsia="Times New Roman" w:hAnsi="Arial" w:cs="Arial"/>
                <w:iCs/>
                <w:lang w:eastAsia="fr-FR"/>
              </w:rPr>
              <w:t>du tissu urbain existant et en urbanisant les poches urbaines</w:t>
            </w:r>
            <w:r w:rsidR="009541CB" w:rsidRPr="0016075A">
              <w:rPr>
                <w:rFonts w:ascii="Arial" w:eastAsia="Times New Roman" w:hAnsi="Arial" w:cs="Arial"/>
                <w:iCs/>
                <w:lang w:eastAsia="fr-FR"/>
              </w:rPr>
              <w:t xml:space="preserve"> non bâties</w:t>
            </w:r>
            <w:r w:rsidR="006D32F3" w:rsidRPr="0016075A">
              <w:rPr>
                <w:rFonts w:ascii="Arial" w:eastAsia="Times New Roman" w:hAnsi="Arial" w:cs="Arial"/>
                <w:iCs/>
                <w:lang w:eastAsia="fr-FR"/>
              </w:rPr>
              <w:t>. Préserver</w:t>
            </w:r>
            <w:r w:rsidR="0016075A" w:rsidRPr="0016075A">
              <w:rPr>
                <w:rFonts w:ascii="Arial" w:eastAsia="Times New Roman" w:hAnsi="Arial" w:cs="Arial"/>
                <w:iCs/>
                <w:lang w:eastAsia="fr-FR"/>
              </w:rPr>
              <w:t>, dans la mesure du possible,</w:t>
            </w:r>
            <w:r w:rsidR="006D32F3" w:rsidRPr="0016075A">
              <w:rPr>
                <w:rFonts w:ascii="Arial" w:eastAsia="Times New Roman" w:hAnsi="Arial" w:cs="Arial"/>
                <w:iCs/>
                <w:lang w:eastAsia="fr-FR"/>
              </w:rPr>
              <w:t xml:space="preserve"> les </w:t>
            </w:r>
            <w:r w:rsidR="00E46DA3" w:rsidRPr="0016075A">
              <w:rPr>
                <w:rFonts w:ascii="Arial" w:eastAsia="Times New Roman" w:hAnsi="Arial" w:cs="Arial"/>
                <w:iCs/>
                <w:lang w:eastAsia="fr-FR"/>
              </w:rPr>
              <w:t xml:space="preserve">principaux </w:t>
            </w:r>
            <w:r w:rsidR="006D32F3" w:rsidRPr="0016075A">
              <w:rPr>
                <w:rFonts w:ascii="Arial" w:eastAsia="Times New Roman" w:hAnsi="Arial" w:cs="Arial"/>
                <w:iCs/>
                <w:lang w:eastAsia="fr-FR"/>
              </w:rPr>
              <w:t>espaces agricoles li</w:t>
            </w:r>
            <w:r w:rsidR="009A66CF" w:rsidRPr="0016075A">
              <w:rPr>
                <w:rFonts w:ascii="Arial" w:eastAsia="Times New Roman" w:hAnsi="Arial" w:cs="Arial"/>
                <w:iCs/>
                <w:lang w:eastAsia="fr-FR"/>
              </w:rPr>
              <w:t>és notamment aux cultures</w:t>
            </w:r>
            <w:r w:rsidR="006D32F3" w:rsidRPr="0016075A">
              <w:rPr>
                <w:rFonts w:ascii="Arial" w:eastAsia="Times New Roman" w:hAnsi="Arial" w:cs="Arial"/>
                <w:iCs/>
                <w:lang w:eastAsia="fr-FR"/>
              </w:rPr>
              <w:t xml:space="preserve"> AOC de la vigne et </w:t>
            </w:r>
            <w:r w:rsidRPr="0016075A">
              <w:rPr>
                <w:rFonts w:ascii="Arial" w:eastAsia="Times New Roman" w:hAnsi="Arial" w:cs="Arial"/>
                <w:iCs/>
                <w:lang w:eastAsia="fr-FR"/>
              </w:rPr>
              <w:t>aux vergers</w:t>
            </w:r>
          </w:p>
        </w:tc>
      </w:tr>
      <w:tr w:rsidR="006D32F3" w:rsidRPr="006D32F3" w:rsidTr="006D32F3">
        <w:tc>
          <w:tcPr>
            <w:tcW w:w="3652" w:type="dxa"/>
            <w:shd w:val="clear" w:color="auto" w:fill="auto"/>
          </w:tcPr>
          <w:p w:rsidR="006D32F3" w:rsidRPr="0016075A" w:rsidRDefault="0016075A" w:rsidP="006D32F3">
            <w:pPr>
              <w:autoSpaceDE w:val="0"/>
              <w:autoSpaceDN w:val="0"/>
              <w:adjustRightInd w:val="0"/>
              <w:spacing w:after="0" w:line="240" w:lineRule="auto"/>
              <w:contextualSpacing/>
              <w:jc w:val="both"/>
              <w:rPr>
                <w:rFonts w:ascii="Arial" w:eastAsia="Times New Roman" w:hAnsi="Arial" w:cs="Arial"/>
                <w:iCs/>
                <w:highlight w:val="yellow"/>
                <w:lang w:eastAsia="fr-FR"/>
              </w:rPr>
            </w:pPr>
            <w:r w:rsidRPr="0016075A">
              <w:rPr>
                <w:rFonts w:ascii="Arial" w:eastAsia="Times New Roman" w:hAnsi="Arial" w:cs="Arial"/>
                <w:iCs/>
                <w:lang w:eastAsia="fr-FR"/>
              </w:rPr>
              <w:t>L</w:t>
            </w:r>
            <w:r w:rsidR="00E46DA3" w:rsidRPr="0016075A">
              <w:rPr>
                <w:rFonts w:ascii="Arial" w:eastAsia="Times New Roman" w:hAnsi="Arial" w:cs="Arial"/>
                <w:iCs/>
                <w:lang w:eastAsia="fr-FR"/>
              </w:rPr>
              <w:t>’extrémité sud du territoire communal, au-delà de l’autoroute</w:t>
            </w:r>
          </w:p>
        </w:tc>
        <w:tc>
          <w:tcPr>
            <w:tcW w:w="5560" w:type="dxa"/>
            <w:shd w:val="clear" w:color="auto" w:fill="auto"/>
          </w:tcPr>
          <w:p w:rsidR="006D32F3" w:rsidRPr="0016075A" w:rsidRDefault="009A66CF" w:rsidP="002B495F">
            <w:pPr>
              <w:autoSpaceDE w:val="0"/>
              <w:autoSpaceDN w:val="0"/>
              <w:adjustRightInd w:val="0"/>
              <w:spacing w:after="0" w:line="240" w:lineRule="auto"/>
              <w:contextualSpacing/>
              <w:jc w:val="both"/>
              <w:rPr>
                <w:rFonts w:ascii="Arial" w:eastAsia="Times New Roman" w:hAnsi="Arial" w:cs="Arial"/>
                <w:iCs/>
                <w:highlight w:val="yellow"/>
                <w:lang w:eastAsia="fr-FR"/>
              </w:rPr>
            </w:pPr>
            <w:r w:rsidRPr="0016075A">
              <w:rPr>
                <w:rFonts w:ascii="Arial" w:eastAsia="Times New Roman" w:hAnsi="Arial" w:cs="Arial"/>
                <w:iCs/>
                <w:lang w:eastAsia="fr-FR"/>
              </w:rPr>
              <w:t xml:space="preserve">Préserver </w:t>
            </w:r>
            <w:r w:rsidR="002B495F" w:rsidRPr="0016075A">
              <w:rPr>
                <w:rFonts w:ascii="Arial" w:eastAsia="Times New Roman" w:hAnsi="Arial" w:cs="Arial"/>
                <w:iCs/>
                <w:lang w:eastAsia="fr-FR"/>
              </w:rPr>
              <w:t xml:space="preserve">le caractère rural des collines en sanctuarisant </w:t>
            </w:r>
            <w:r w:rsidRPr="0016075A">
              <w:rPr>
                <w:rFonts w:ascii="Arial" w:eastAsia="Times New Roman" w:hAnsi="Arial" w:cs="Arial"/>
                <w:iCs/>
                <w:lang w:eastAsia="fr-FR"/>
              </w:rPr>
              <w:t xml:space="preserve">les espaces boisés </w:t>
            </w:r>
            <w:r w:rsidR="00BC2EC0" w:rsidRPr="0016075A">
              <w:rPr>
                <w:rFonts w:ascii="Arial" w:eastAsia="Times New Roman" w:hAnsi="Arial" w:cs="Arial"/>
                <w:iCs/>
                <w:lang w:eastAsia="fr-FR"/>
              </w:rPr>
              <w:t>et</w:t>
            </w:r>
            <w:r w:rsidR="002B495F" w:rsidRPr="0016075A">
              <w:rPr>
                <w:rFonts w:ascii="Arial" w:eastAsia="Times New Roman" w:hAnsi="Arial" w:cs="Arial"/>
                <w:iCs/>
                <w:lang w:eastAsia="fr-FR"/>
              </w:rPr>
              <w:t xml:space="preserve"> les zones</w:t>
            </w:r>
            <w:r w:rsidR="00BC2EC0" w:rsidRPr="0016075A">
              <w:rPr>
                <w:rFonts w:ascii="Arial" w:eastAsia="Times New Roman" w:hAnsi="Arial" w:cs="Arial"/>
                <w:iCs/>
                <w:lang w:eastAsia="fr-FR"/>
              </w:rPr>
              <w:t xml:space="preserve"> à dominante naturelle et agricole </w:t>
            </w:r>
          </w:p>
        </w:tc>
      </w:tr>
    </w:tbl>
    <w:p w:rsidR="006D32F3" w:rsidRDefault="006D32F3" w:rsidP="006D32F3">
      <w:pPr>
        <w:autoSpaceDE w:val="0"/>
        <w:autoSpaceDN w:val="0"/>
        <w:adjustRightInd w:val="0"/>
        <w:spacing w:after="0" w:line="240" w:lineRule="auto"/>
        <w:contextualSpacing/>
        <w:jc w:val="both"/>
        <w:rPr>
          <w:rFonts w:ascii="Arial" w:eastAsia="Times New Roman" w:hAnsi="Arial" w:cs="Arial"/>
          <w:iCs/>
          <w:highlight w:val="yellow"/>
          <w:lang w:eastAsia="fr-FR"/>
        </w:rPr>
      </w:pPr>
    </w:p>
    <w:p w:rsidR="0016075A" w:rsidRDefault="0016075A" w:rsidP="006D32F3">
      <w:pPr>
        <w:autoSpaceDE w:val="0"/>
        <w:autoSpaceDN w:val="0"/>
        <w:adjustRightInd w:val="0"/>
        <w:spacing w:after="0" w:line="240" w:lineRule="auto"/>
        <w:contextualSpacing/>
        <w:jc w:val="both"/>
        <w:rPr>
          <w:rFonts w:ascii="Arial" w:eastAsia="Times New Roman" w:hAnsi="Arial" w:cs="Arial"/>
          <w:iCs/>
          <w:highlight w:val="yellow"/>
          <w:lang w:eastAsia="fr-FR"/>
        </w:rPr>
      </w:pPr>
    </w:p>
    <w:p w:rsidR="0016075A" w:rsidRDefault="0016075A" w:rsidP="006D32F3">
      <w:pPr>
        <w:autoSpaceDE w:val="0"/>
        <w:autoSpaceDN w:val="0"/>
        <w:adjustRightInd w:val="0"/>
        <w:spacing w:after="0" w:line="240" w:lineRule="auto"/>
        <w:contextualSpacing/>
        <w:jc w:val="both"/>
        <w:rPr>
          <w:rFonts w:ascii="Arial" w:eastAsia="Times New Roman" w:hAnsi="Arial" w:cs="Arial"/>
          <w:iCs/>
          <w:highlight w:val="yellow"/>
          <w:lang w:eastAsia="fr-FR"/>
        </w:rPr>
      </w:pPr>
    </w:p>
    <w:p w:rsidR="0016075A" w:rsidRDefault="0016075A" w:rsidP="006D32F3">
      <w:pPr>
        <w:autoSpaceDE w:val="0"/>
        <w:autoSpaceDN w:val="0"/>
        <w:adjustRightInd w:val="0"/>
        <w:spacing w:after="0" w:line="240" w:lineRule="auto"/>
        <w:contextualSpacing/>
        <w:jc w:val="both"/>
        <w:rPr>
          <w:rFonts w:ascii="Arial" w:eastAsia="Times New Roman" w:hAnsi="Arial" w:cs="Arial"/>
          <w:iCs/>
          <w:highlight w:val="yellow"/>
          <w:lang w:eastAsia="fr-FR"/>
        </w:rPr>
      </w:pPr>
    </w:p>
    <w:p w:rsidR="0016075A" w:rsidRDefault="0016075A" w:rsidP="006D32F3">
      <w:pPr>
        <w:autoSpaceDE w:val="0"/>
        <w:autoSpaceDN w:val="0"/>
        <w:adjustRightInd w:val="0"/>
        <w:spacing w:after="0" w:line="240" w:lineRule="auto"/>
        <w:contextualSpacing/>
        <w:jc w:val="both"/>
        <w:rPr>
          <w:rFonts w:ascii="Arial" w:eastAsia="Times New Roman" w:hAnsi="Arial" w:cs="Arial"/>
          <w:iCs/>
          <w:highlight w:val="yellow"/>
          <w:lang w:eastAsia="fr-FR"/>
        </w:rPr>
      </w:pPr>
    </w:p>
    <w:p w:rsidR="0016075A" w:rsidRPr="006D32F3" w:rsidRDefault="0016075A" w:rsidP="006D32F3">
      <w:pPr>
        <w:autoSpaceDE w:val="0"/>
        <w:autoSpaceDN w:val="0"/>
        <w:adjustRightInd w:val="0"/>
        <w:spacing w:after="0" w:line="240" w:lineRule="auto"/>
        <w:contextualSpacing/>
        <w:jc w:val="both"/>
        <w:rPr>
          <w:rFonts w:ascii="Arial" w:eastAsia="Times New Roman" w:hAnsi="Arial" w:cs="Arial"/>
          <w:iCs/>
          <w:highlight w:val="yellow"/>
          <w:lang w:eastAsia="fr-FR"/>
        </w:rPr>
      </w:pPr>
    </w:p>
    <w:p w:rsidR="006D32F3" w:rsidRPr="006D32F3" w:rsidRDefault="006D32F3" w:rsidP="006D32F3">
      <w:pPr>
        <w:spacing w:after="0" w:line="240" w:lineRule="auto"/>
        <w:rPr>
          <w:rFonts w:ascii="Arial" w:eastAsia="Times New Roman" w:hAnsi="Arial" w:cs="Arial"/>
          <w:lang w:eastAsia="fr-FR"/>
        </w:rPr>
      </w:pPr>
    </w:p>
    <w:p w:rsidR="006D32F3" w:rsidRPr="006D32F3" w:rsidRDefault="006D32F3" w:rsidP="006D32F3">
      <w:pPr>
        <w:pStyle w:val="Paragraphedeliste"/>
        <w:numPr>
          <w:ilvl w:val="1"/>
          <w:numId w:val="5"/>
        </w:numPr>
        <w:spacing w:after="0" w:line="240" w:lineRule="auto"/>
        <w:jc w:val="both"/>
        <w:rPr>
          <w:rFonts w:ascii="Arial" w:eastAsia="Calibri" w:hAnsi="Arial" w:cs="Arial"/>
          <w:b/>
          <w:bCs/>
          <w:iCs/>
          <w:smallCaps/>
          <w:color w:val="7D6D65"/>
          <w:szCs w:val="24"/>
          <w:u w:val="single"/>
          <w:lang w:eastAsia="fr-FR"/>
        </w:rPr>
      </w:pPr>
      <w:r w:rsidRPr="006D32F3">
        <w:rPr>
          <w:rFonts w:ascii="Arial" w:eastAsia="Calibri" w:hAnsi="Arial" w:cs="Arial"/>
          <w:b/>
          <w:bCs/>
          <w:iCs/>
          <w:smallCaps/>
          <w:color w:val="7D6D65"/>
          <w:szCs w:val="24"/>
          <w:u w:val="single"/>
          <w:lang w:eastAsia="fr-FR"/>
        </w:rPr>
        <w:t xml:space="preserve">Préserver les équilibres et les continuités écologiques </w:t>
      </w:r>
    </w:p>
    <w:p w:rsidR="006D32F3" w:rsidRPr="006D32F3" w:rsidRDefault="006D32F3" w:rsidP="006D32F3">
      <w:pPr>
        <w:autoSpaceDE w:val="0"/>
        <w:autoSpaceDN w:val="0"/>
        <w:adjustRightInd w:val="0"/>
        <w:spacing w:after="0" w:line="240" w:lineRule="auto"/>
        <w:rPr>
          <w:rFonts w:ascii="Arial" w:eastAsia="Times New Roman" w:hAnsi="Arial" w:cs="Arial"/>
          <w:b/>
          <w:bCs/>
          <w:lang w:eastAsia="fr-FR"/>
        </w:rPr>
      </w:pPr>
    </w:p>
    <w:p w:rsidR="006D32F3" w:rsidRPr="006D32F3" w:rsidRDefault="006D32F3" w:rsidP="006D32F3">
      <w:pPr>
        <w:autoSpaceDE w:val="0"/>
        <w:autoSpaceDN w:val="0"/>
        <w:adjustRightInd w:val="0"/>
        <w:spacing w:after="0" w:line="240" w:lineRule="auto"/>
        <w:rPr>
          <w:rFonts w:ascii="Arial" w:eastAsia="Times New Roman" w:hAnsi="Arial" w:cs="Arial"/>
          <w:b/>
          <w:bCs/>
          <w:lang w:eastAsia="fr-FR"/>
        </w:rPr>
      </w:pPr>
      <w:r w:rsidRPr="006D32F3">
        <w:rPr>
          <w:rFonts w:ascii="Arial" w:eastAsia="Times New Roman" w:hAnsi="Arial" w:cs="Arial"/>
          <w:b/>
          <w:bCs/>
          <w:lang w:eastAsia="fr-FR"/>
        </w:rPr>
        <w:t>► Protéger et prendre en compte les milieux naturels sensibles</w:t>
      </w:r>
    </w:p>
    <w:p w:rsidR="006D32F3" w:rsidRPr="006D32F3" w:rsidRDefault="006D32F3" w:rsidP="006D32F3">
      <w:pPr>
        <w:numPr>
          <w:ilvl w:val="0"/>
          <w:numId w:val="12"/>
        </w:numPr>
        <w:autoSpaceDE w:val="0"/>
        <w:autoSpaceDN w:val="0"/>
        <w:adjustRightInd w:val="0"/>
        <w:spacing w:after="0" w:line="240" w:lineRule="auto"/>
        <w:contextualSpacing/>
        <w:jc w:val="both"/>
        <w:rPr>
          <w:rFonts w:ascii="Arial" w:eastAsia="Times New Roman" w:hAnsi="Arial" w:cs="Arial"/>
          <w:iCs/>
          <w:lang w:eastAsia="fr-FR"/>
        </w:rPr>
      </w:pPr>
      <w:r w:rsidRPr="006D32F3">
        <w:rPr>
          <w:rFonts w:ascii="Arial" w:eastAsia="Times New Roman" w:hAnsi="Arial" w:cs="Arial"/>
          <w:iCs/>
          <w:lang w:eastAsia="fr-FR"/>
        </w:rPr>
        <w:t>Préserver les espaces boisés et agricoles</w:t>
      </w:r>
    </w:p>
    <w:p w:rsidR="006D32F3" w:rsidRPr="006D32F3" w:rsidRDefault="006D32F3" w:rsidP="006D32F3">
      <w:pPr>
        <w:numPr>
          <w:ilvl w:val="0"/>
          <w:numId w:val="12"/>
        </w:numPr>
        <w:spacing w:after="0" w:line="240" w:lineRule="auto"/>
        <w:contextualSpacing/>
        <w:jc w:val="both"/>
        <w:rPr>
          <w:rFonts w:ascii="Arial" w:eastAsia="Times New Roman" w:hAnsi="Arial" w:cs="Arial"/>
          <w:iCs/>
          <w:lang w:eastAsia="fr-FR"/>
        </w:rPr>
      </w:pPr>
      <w:r w:rsidRPr="006D32F3">
        <w:rPr>
          <w:rFonts w:ascii="Arial" w:eastAsia="Times New Roman" w:hAnsi="Arial" w:cs="Arial"/>
          <w:iCs/>
          <w:lang w:eastAsia="fr-FR"/>
        </w:rPr>
        <w:t xml:space="preserve">Préserver les zones reconnues pour leur intérêt écologique et maîtriser la fréquentation mesurée de ces espaces : </w:t>
      </w:r>
    </w:p>
    <w:p w:rsidR="006D32F3" w:rsidRPr="00B06397" w:rsidRDefault="006D32F3" w:rsidP="006D32F3">
      <w:pPr>
        <w:numPr>
          <w:ilvl w:val="1"/>
          <w:numId w:val="12"/>
        </w:numPr>
        <w:spacing w:after="0" w:line="240" w:lineRule="auto"/>
        <w:contextualSpacing/>
        <w:jc w:val="both"/>
        <w:rPr>
          <w:rFonts w:ascii="Arial" w:eastAsia="Times New Roman" w:hAnsi="Arial" w:cs="Arial"/>
          <w:iCs/>
          <w:lang w:eastAsia="fr-FR"/>
        </w:rPr>
      </w:pPr>
      <w:r w:rsidRPr="00B06397">
        <w:rPr>
          <w:rFonts w:ascii="Arial" w:eastAsia="Times New Roman" w:hAnsi="Arial" w:cs="Arial"/>
          <w:iCs/>
          <w:lang w:eastAsia="fr-FR"/>
        </w:rPr>
        <w:t xml:space="preserve">Zone </w:t>
      </w:r>
      <w:proofErr w:type="spellStart"/>
      <w:r w:rsidRPr="00B06397">
        <w:rPr>
          <w:rFonts w:ascii="Arial" w:eastAsia="Times New Roman" w:hAnsi="Arial" w:cs="Arial"/>
          <w:iCs/>
          <w:lang w:eastAsia="fr-FR"/>
        </w:rPr>
        <w:t>Natura</w:t>
      </w:r>
      <w:proofErr w:type="spellEnd"/>
      <w:r w:rsidRPr="00B06397">
        <w:rPr>
          <w:rFonts w:ascii="Arial" w:eastAsia="Times New Roman" w:hAnsi="Arial" w:cs="Arial"/>
          <w:iCs/>
          <w:lang w:eastAsia="fr-FR"/>
        </w:rPr>
        <w:t xml:space="preserve"> 2000 relative au cours d’eau du Brion et à sa ripisylve.</w:t>
      </w:r>
    </w:p>
    <w:p w:rsidR="004735DA" w:rsidRDefault="004735DA" w:rsidP="006D32F3">
      <w:pPr>
        <w:numPr>
          <w:ilvl w:val="1"/>
          <w:numId w:val="12"/>
        </w:numPr>
        <w:spacing w:after="0" w:line="240" w:lineRule="auto"/>
        <w:contextualSpacing/>
        <w:jc w:val="both"/>
        <w:rPr>
          <w:rFonts w:ascii="Arial" w:eastAsia="Times New Roman" w:hAnsi="Arial" w:cs="Arial"/>
          <w:iCs/>
          <w:lang w:eastAsia="fr-FR"/>
        </w:rPr>
      </w:pPr>
      <w:r w:rsidRPr="00B06397">
        <w:rPr>
          <w:rFonts w:ascii="Arial" w:eastAsia="Times New Roman" w:hAnsi="Arial" w:cs="Arial"/>
          <w:iCs/>
          <w:lang w:eastAsia="fr-FR"/>
        </w:rPr>
        <w:t>Réalisation de travaux et valorisation en cours portant sur les quais de la Garonne, la vallée du Brion et le parc des vergers</w:t>
      </w:r>
    </w:p>
    <w:p w:rsidR="00A07FF3" w:rsidRPr="00FF6B59" w:rsidRDefault="00A07FF3" w:rsidP="006D32F3">
      <w:pPr>
        <w:numPr>
          <w:ilvl w:val="1"/>
          <w:numId w:val="12"/>
        </w:numPr>
        <w:spacing w:after="0" w:line="240" w:lineRule="auto"/>
        <w:contextualSpacing/>
        <w:jc w:val="both"/>
        <w:rPr>
          <w:rFonts w:ascii="Arial" w:eastAsia="Times New Roman" w:hAnsi="Arial" w:cs="Arial"/>
          <w:iCs/>
          <w:lang w:eastAsia="fr-FR"/>
        </w:rPr>
      </w:pPr>
      <w:r w:rsidRPr="00FF6B59">
        <w:rPr>
          <w:rFonts w:ascii="Arial" w:eastAsia="Times New Roman" w:hAnsi="Arial" w:cs="Arial"/>
          <w:iCs/>
          <w:lang w:eastAsia="fr-FR"/>
        </w:rPr>
        <w:t>Zone humide dans les espaces urbains</w:t>
      </w:r>
    </w:p>
    <w:p w:rsidR="006D32F3" w:rsidRPr="006D32F3" w:rsidRDefault="006D32F3" w:rsidP="006D32F3">
      <w:pPr>
        <w:spacing w:after="0" w:line="240" w:lineRule="auto"/>
        <w:rPr>
          <w:rFonts w:ascii="Arial" w:eastAsia="Times New Roman" w:hAnsi="Arial" w:cs="Arial"/>
          <w:b/>
          <w:bCs/>
          <w:lang w:eastAsia="fr-FR"/>
        </w:rPr>
      </w:pPr>
    </w:p>
    <w:p w:rsidR="006D32F3" w:rsidRPr="006D32F3" w:rsidRDefault="006D32F3" w:rsidP="006D32F3">
      <w:pPr>
        <w:spacing w:after="0" w:line="240" w:lineRule="auto"/>
        <w:contextualSpacing/>
        <w:jc w:val="both"/>
        <w:rPr>
          <w:rFonts w:ascii="Arial" w:eastAsia="Calibri" w:hAnsi="Arial" w:cs="Arial"/>
          <w:b/>
          <w:bCs/>
          <w:iCs/>
          <w:smallCaps/>
          <w:color w:val="7D6D65"/>
          <w:sz w:val="24"/>
          <w:szCs w:val="24"/>
          <w:u w:val="single"/>
          <w:lang w:eastAsia="fr-FR"/>
        </w:rPr>
      </w:pPr>
      <w:r w:rsidRPr="006D32F3">
        <w:rPr>
          <w:rFonts w:ascii="Arial" w:eastAsia="Times New Roman" w:hAnsi="Arial" w:cs="Arial"/>
          <w:b/>
          <w:bCs/>
          <w:lang w:eastAsia="fr-FR"/>
        </w:rPr>
        <w:t>► Maintenir et/ou réhabiliter les grands corridors écologiques garants de la conservation de la richesse faunistique et floristique.</w:t>
      </w:r>
    </w:p>
    <w:p w:rsidR="006D32F3" w:rsidRPr="006D32F3" w:rsidRDefault="006D32F3" w:rsidP="006D32F3">
      <w:pPr>
        <w:numPr>
          <w:ilvl w:val="1"/>
          <w:numId w:val="12"/>
        </w:numPr>
        <w:spacing w:after="0" w:line="240" w:lineRule="auto"/>
        <w:contextualSpacing/>
        <w:jc w:val="both"/>
        <w:rPr>
          <w:rFonts w:ascii="Arial" w:eastAsia="Times New Roman" w:hAnsi="Arial" w:cs="Arial"/>
          <w:iCs/>
          <w:lang w:eastAsia="fr-FR"/>
        </w:rPr>
      </w:pPr>
      <w:r w:rsidRPr="006D32F3">
        <w:rPr>
          <w:rFonts w:ascii="Arial" w:eastAsia="Times New Roman" w:hAnsi="Arial" w:cs="Arial"/>
          <w:iCs/>
          <w:lang w:eastAsia="fr-FR"/>
        </w:rPr>
        <w:t>Assurer le maintien et l'amélioration des réservoirs biologiques et corridors écologiques,</w:t>
      </w:r>
    </w:p>
    <w:p w:rsidR="006D32F3" w:rsidRPr="006D32F3" w:rsidRDefault="006D32F3" w:rsidP="006D32F3">
      <w:pPr>
        <w:numPr>
          <w:ilvl w:val="1"/>
          <w:numId w:val="12"/>
        </w:numPr>
        <w:spacing w:after="0" w:line="240" w:lineRule="auto"/>
        <w:contextualSpacing/>
        <w:jc w:val="both"/>
        <w:rPr>
          <w:rFonts w:ascii="Arial" w:eastAsia="Times New Roman" w:hAnsi="Arial" w:cs="Arial"/>
          <w:iCs/>
          <w:lang w:eastAsia="fr-FR"/>
        </w:rPr>
      </w:pPr>
      <w:r w:rsidRPr="006D32F3">
        <w:rPr>
          <w:rFonts w:ascii="Arial" w:eastAsia="Times New Roman" w:hAnsi="Arial" w:cs="Arial"/>
          <w:iCs/>
          <w:lang w:eastAsia="fr-FR"/>
        </w:rPr>
        <w:t>Renforcer et/ou compléter le maillage des corridors écologiques (trame verte et bleue) :</w:t>
      </w:r>
    </w:p>
    <w:p w:rsidR="006D32F3" w:rsidRPr="006D32F3" w:rsidRDefault="006D32F3" w:rsidP="006D32F3">
      <w:pPr>
        <w:numPr>
          <w:ilvl w:val="2"/>
          <w:numId w:val="12"/>
        </w:numPr>
        <w:spacing w:after="0" w:line="240" w:lineRule="auto"/>
        <w:contextualSpacing/>
        <w:jc w:val="both"/>
        <w:rPr>
          <w:rFonts w:ascii="Arial" w:eastAsia="Times New Roman" w:hAnsi="Arial" w:cs="Arial"/>
          <w:iCs/>
          <w:lang w:eastAsia="fr-FR"/>
        </w:rPr>
      </w:pPr>
      <w:r w:rsidRPr="006D32F3">
        <w:rPr>
          <w:rFonts w:ascii="Arial" w:eastAsia="Times New Roman" w:hAnsi="Arial" w:cs="Arial"/>
          <w:iCs/>
          <w:lang w:eastAsia="fr-FR"/>
        </w:rPr>
        <w:t xml:space="preserve">au sein des espaces agricoles, </w:t>
      </w:r>
    </w:p>
    <w:p w:rsidR="006D32F3" w:rsidRPr="006D32F3" w:rsidRDefault="006D32F3" w:rsidP="006D32F3">
      <w:pPr>
        <w:numPr>
          <w:ilvl w:val="2"/>
          <w:numId w:val="12"/>
        </w:numPr>
        <w:spacing w:after="0" w:line="240" w:lineRule="auto"/>
        <w:contextualSpacing/>
        <w:jc w:val="both"/>
        <w:rPr>
          <w:rFonts w:ascii="Arial" w:eastAsia="Times New Roman" w:hAnsi="Arial" w:cs="Arial"/>
          <w:iCs/>
          <w:lang w:eastAsia="fr-FR"/>
        </w:rPr>
      </w:pPr>
      <w:r w:rsidRPr="006D32F3">
        <w:rPr>
          <w:rFonts w:ascii="Arial" w:eastAsia="Times New Roman" w:hAnsi="Arial" w:cs="Arial"/>
          <w:iCs/>
          <w:lang w:eastAsia="fr-FR"/>
        </w:rPr>
        <w:t>à travers l’aménagement des différents espaces publics à réhabiliter et à créer au sein de l’aire urbaine,</w:t>
      </w:r>
    </w:p>
    <w:p w:rsidR="006D32F3" w:rsidRPr="006D32F3" w:rsidRDefault="006D32F3" w:rsidP="006D32F3">
      <w:pPr>
        <w:numPr>
          <w:ilvl w:val="2"/>
          <w:numId w:val="12"/>
        </w:numPr>
        <w:spacing w:after="0" w:line="240" w:lineRule="auto"/>
        <w:contextualSpacing/>
        <w:jc w:val="both"/>
        <w:rPr>
          <w:rFonts w:ascii="Arial" w:eastAsia="Times New Roman" w:hAnsi="Arial" w:cs="Arial"/>
          <w:iCs/>
          <w:lang w:eastAsia="fr-FR"/>
        </w:rPr>
      </w:pPr>
      <w:r w:rsidRPr="006D32F3">
        <w:rPr>
          <w:rFonts w:ascii="Arial" w:eastAsia="Times New Roman" w:hAnsi="Arial" w:cs="Arial"/>
          <w:iCs/>
          <w:lang w:eastAsia="fr-FR"/>
        </w:rPr>
        <w:t>dans le cadre des nouvelles opérations d’aménagement…</w:t>
      </w:r>
    </w:p>
    <w:p w:rsidR="006D32F3" w:rsidRPr="006D32F3" w:rsidRDefault="006D32F3" w:rsidP="006D32F3">
      <w:pPr>
        <w:spacing w:after="0" w:line="240" w:lineRule="auto"/>
        <w:rPr>
          <w:rFonts w:ascii="Arial" w:eastAsia="Times New Roman" w:hAnsi="Arial" w:cs="Arial"/>
          <w:lang w:eastAsia="fr-FR"/>
        </w:rPr>
      </w:pPr>
    </w:p>
    <w:p w:rsidR="006D32F3" w:rsidRPr="006D32F3" w:rsidRDefault="006D32F3" w:rsidP="00735A36">
      <w:pPr>
        <w:autoSpaceDE w:val="0"/>
        <w:autoSpaceDN w:val="0"/>
        <w:adjustRightInd w:val="0"/>
        <w:spacing w:after="0" w:line="240" w:lineRule="auto"/>
        <w:contextualSpacing/>
        <w:jc w:val="both"/>
        <w:rPr>
          <w:rFonts w:ascii="Arial" w:eastAsia="Times New Roman" w:hAnsi="Arial" w:cs="Arial"/>
          <w:highlight w:val="yellow"/>
          <w:lang w:eastAsia="fr-FR"/>
        </w:rPr>
      </w:pPr>
    </w:p>
    <w:p w:rsidR="006D32F3" w:rsidRPr="00735A36" w:rsidRDefault="006D32F3" w:rsidP="00735A36">
      <w:pPr>
        <w:pStyle w:val="Paragraphedeliste"/>
        <w:numPr>
          <w:ilvl w:val="1"/>
          <w:numId w:val="5"/>
        </w:numPr>
        <w:spacing w:after="0" w:line="240" w:lineRule="auto"/>
        <w:jc w:val="both"/>
        <w:rPr>
          <w:rFonts w:ascii="Arial" w:eastAsia="Calibri" w:hAnsi="Arial" w:cs="Arial"/>
          <w:b/>
          <w:bCs/>
          <w:iCs/>
          <w:smallCaps/>
          <w:color w:val="7D6D65"/>
          <w:szCs w:val="24"/>
          <w:u w:val="single"/>
          <w:lang w:eastAsia="fr-FR"/>
        </w:rPr>
      </w:pPr>
      <w:r w:rsidRPr="00735A36">
        <w:rPr>
          <w:rFonts w:ascii="Arial" w:eastAsia="Calibri" w:hAnsi="Arial" w:cs="Arial"/>
          <w:b/>
          <w:bCs/>
          <w:iCs/>
          <w:smallCaps/>
          <w:color w:val="7D6D65"/>
          <w:szCs w:val="24"/>
          <w:u w:val="single"/>
          <w:lang w:eastAsia="fr-FR"/>
        </w:rPr>
        <w:t xml:space="preserve">Préserver les cônes de </w:t>
      </w:r>
      <w:proofErr w:type="spellStart"/>
      <w:r w:rsidRPr="00735A36">
        <w:rPr>
          <w:rFonts w:ascii="Arial" w:eastAsia="Calibri" w:hAnsi="Arial" w:cs="Arial"/>
          <w:b/>
          <w:bCs/>
          <w:iCs/>
          <w:smallCaps/>
          <w:color w:val="7D6D65"/>
          <w:szCs w:val="24"/>
          <w:u w:val="single"/>
          <w:lang w:eastAsia="fr-FR"/>
        </w:rPr>
        <w:t>co</w:t>
      </w:r>
      <w:proofErr w:type="spellEnd"/>
      <w:r w:rsidRPr="00735A36">
        <w:rPr>
          <w:rFonts w:ascii="Arial" w:eastAsia="Calibri" w:hAnsi="Arial" w:cs="Arial"/>
          <w:b/>
          <w:bCs/>
          <w:iCs/>
          <w:smallCaps/>
          <w:color w:val="7D6D65"/>
          <w:szCs w:val="24"/>
          <w:u w:val="single"/>
          <w:lang w:eastAsia="fr-FR"/>
        </w:rPr>
        <w:t xml:space="preserve"> visibilité</w:t>
      </w:r>
    </w:p>
    <w:p w:rsidR="006D32F3" w:rsidRPr="006D32F3" w:rsidRDefault="006D32F3" w:rsidP="006D32F3">
      <w:pPr>
        <w:spacing w:after="0" w:line="240" w:lineRule="auto"/>
        <w:jc w:val="both"/>
        <w:rPr>
          <w:rFonts w:ascii="Arial" w:eastAsia="Calibri" w:hAnsi="Arial" w:cs="Arial"/>
          <w:b/>
          <w:bCs/>
          <w:iCs/>
          <w:smallCaps/>
          <w:color w:val="7D6D65"/>
          <w:u w:val="single"/>
          <w:lang w:eastAsia="fr-FR"/>
        </w:rPr>
      </w:pPr>
    </w:p>
    <w:p w:rsidR="005C535F" w:rsidRDefault="006D32F3" w:rsidP="006D32F3">
      <w:pPr>
        <w:spacing w:after="0" w:line="240" w:lineRule="auto"/>
        <w:jc w:val="both"/>
        <w:rPr>
          <w:rFonts w:ascii="Arial" w:eastAsia="Times New Roman" w:hAnsi="Arial" w:cs="Arial"/>
          <w:lang w:eastAsia="fr-FR"/>
        </w:rPr>
      </w:pPr>
      <w:r w:rsidRPr="006D32F3">
        <w:rPr>
          <w:rFonts w:ascii="Arial" w:eastAsia="Times New Roman" w:hAnsi="Arial" w:cs="Arial"/>
          <w:lang w:eastAsia="fr-FR"/>
        </w:rPr>
        <w:t xml:space="preserve">Malgré un relief </w:t>
      </w:r>
      <w:r w:rsidR="00C00260">
        <w:rPr>
          <w:rFonts w:ascii="Arial" w:eastAsia="Times New Roman" w:hAnsi="Arial" w:cs="Arial"/>
          <w:lang w:eastAsia="fr-FR"/>
        </w:rPr>
        <w:t>plutôt</w:t>
      </w:r>
      <w:r w:rsidRPr="006D32F3">
        <w:rPr>
          <w:rFonts w:ascii="Arial" w:eastAsia="Times New Roman" w:hAnsi="Arial" w:cs="Arial"/>
          <w:lang w:eastAsia="fr-FR"/>
        </w:rPr>
        <w:t xml:space="preserve"> plat, la commune présente des enjeux de </w:t>
      </w:r>
      <w:proofErr w:type="spellStart"/>
      <w:r w:rsidRPr="006D32F3">
        <w:rPr>
          <w:rFonts w:ascii="Arial" w:eastAsia="Times New Roman" w:hAnsi="Arial" w:cs="Arial"/>
          <w:lang w:eastAsia="fr-FR"/>
        </w:rPr>
        <w:t>co</w:t>
      </w:r>
      <w:proofErr w:type="spellEnd"/>
      <w:r w:rsidRPr="006D32F3">
        <w:rPr>
          <w:rFonts w:ascii="Arial" w:eastAsia="Times New Roman" w:hAnsi="Arial" w:cs="Arial"/>
          <w:lang w:eastAsia="fr-FR"/>
        </w:rPr>
        <w:t>-visibilité relatifs</w:t>
      </w:r>
      <w:r w:rsidR="005C535F">
        <w:rPr>
          <w:rFonts w:ascii="Arial" w:eastAsia="Times New Roman" w:hAnsi="Arial" w:cs="Arial"/>
          <w:lang w:eastAsia="fr-FR"/>
        </w:rPr>
        <w:t> :</w:t>
      </w:r>
    </w:p>
    <w:p w:rsidR="005C535F" w:rsidRDefault="006D32F3" w:rsidP="005C535F">
      <w:pPr>
        <w:pStyle w:val="Paragraphedeliste"/>
        <w:numPr>
          <w:ilvl w:val="0"/>
          <w:numId w:val="12"/>
        </w:numPr>
        <w:spacing w:after="0" w:line="240" w:lineRule="auto"/>
        <w:jc w:val="both"/>
        <w:rPr>
          <w:rFonts w:ascii="Arial" w:eastAsia="Times New Roman" w:hAnsi="Arial" w:cs="Arial"/>
          <w:lang w:eastAsia="fr-FR"/>
        </w:rPr>
      </w:pPr>
      <w:r w:rsidRPr="005C535F">
        <w:rPr>
          <w:rFonts w:ascii="Arial" w:eastAsia="Times New Roman" w:hAnsi="Arial" w:cs="Arial"/>
          <w:lang w:eastAsia="fr-FR"/>
        </w:rPr>
        <w:t>aux périmètres des monuments historiques</w:t>
      </w:r>
      <w:r w:rsidR="00C00260" w:rsidRPr="005C535F">
        <w:rPr>
          <w:rFonts w:ascii="Arial" w:eastAsia="Times New Roman" w:hAnsi="Arial" w:cs="Arial"/>
          <w:lang w:eastAsia="fr-FR"/>
        </w:rPr>
        <w:t xml:space="preserve"> </w:t>
      </w:r>
      <w:r w:rsidR="005C535F" w:rsidRPr="005C535F">
        <w:rPr>
          <w:rFonts w:ascii="Arial" w:eastAsia="Times New Roman" w:hAnsi="Arial" w:cs="Arial"/>
          <w:lang w:eastAsia="fr-FR"/>
        </w:rPr>
        <w:t xml:space="preserve">liés à </w:t>
      </w:r>
      <w:r w:rsidR="00A07FF3">
        <w:rPr>
          <w:rFonts w:ascii="Arial" w:eastAsia="Times New Roman" w:hAnsi="Arial" w:cs="Arial"/>
          <w:lang w:eastAsia="fr-FR"/>
        </w:rPr>
        <w:t>l</w:t>
      </w:r>
      <w:r w:rsidR="005C535F" w:rsidRPr="005C535F">
        <w:rPr>
          <w:rFonts w:ascii="Arial" w:eastAsia="Times New Roman" w:hAnsi="Arial" w:cs="Arial"/>
          <w:lang w:eastAsia="fr-FR"/>
        </w:rPr>
        <w:t>’église Saint Gervais – Saint Protais et à la maison s</w:t>
      </w:r>
      <w:r w:rsidR="005C535F">
        <w:rPr>
          <w:rFonts w:ascii="Arial" w:eastAsia="Times New Roman" w:hAnsi="Arial" w:cs="Arial"/>
          <w:lang w:eastAsia="fr-FR"/>
        </w:rPr>
        <w:t xml:space="preserve">ituée au n°51 de la rue </w:t>
      </w:r>
      <w:proofErr w:type="spellStart"/>
      <w:r w:rsidR="005C535F">
        <w:rPr>
          <w:rFonts w:ascii="Arial" w:eastAsia="Times New Roman" w:hAnsi="Arial" w:cs="Arial"/>
          <w:lang w:eastAsia="fr-FR"/>
        </w:rPr>
        <w:t>Maubec</w:t>
      </w:r>
      <w:proofErr w:type="spellEnd"/>
      <w:r w:rsidR="005C535F">
        <w:rPr>
          <w:rFonts w:ascii="Arial" w:eastAsia="Times New Roman" w:hAnsi="Arial" w:cs="Arial"/>
          <w:lang w:eastAsia="fr-FR"/>
        </w:rPr>
        <w:t>,</w:t>
      </w:r>
    </w:p>
    <w:p w:rsidR="00C00260" w:rsidRPr="00A07FF3" w:rsidRDefault="00C00260" w:rsidP="005C535F">
      <w:pPr>
        <w:pStyle w:val="Paragraphedeliste"/>
        <w:numPr>
          <w:ilvl w:val="0"/>
          <w:numId w:val="12"/>
        </w:numPr>
        <w:spacing w:after="0" w:line="240" w:lineRule="auto"/>
        <w:jc w:val="both"/>
        <w:rPr>
          <w:rFonts w:ascii="Arial" w:eastAsia="Times New Roman" w:hAnsi="Arial" w:cs="Arial"/>
          <w:color w:val="FF0000"/>
          <w:lang w:eastAsia="fr-FR"/>
        </w:rPr>
      </w:pPr>
      <w:r w:rsidRPr="005924FB">
        <w:rPr>
          <w:rFonts w:ascii="Arial" w:eastAsia="Times New Roman" w:hAnsi="Arial" w:cs="Arial"/>
          <w:lang w:eastAsia="fr-FR"/>
        </w:rPr>
        <w:t xml:space="preserve">aux </w:t>
      </w:r>
      <w:r w:rsidRPr="00FF6B59">
        <w:rPr>
          <w:rFonts w:ascii="Arial" w:eastAsia="Times New Roman" w:hAnsi="Arial" w:cs="Arial"/>
          <w:lang w:eastAsia="fr-FR"/>
        </w:rPr>
        <w:t xml:space="preserve">perceptions sur la plaine de la Garonne depuis les collines </w:t>
      </w:r>
      <w:r w:rsidR="00A07FF3" w:rsidRPr="00FF6B59">
        <w:rPr>
          <w:rFonts w:ascii="Arial" w:eastAsia="Times New Roman" w:hAnsi="Arial" w:cs="Arial"/>
          <w:lang w:eastAsia="fr-FR"/>
        </w:rPr>
        <w:t>de l’entité paysagère du</w:t>
      </w:r>
      <w:r w:rsidRPr="00FF6B59">
        <w:rPr>
          <w:rFonts w:ascii="Arial" w:eastAsia="Times New Roman" w:hAnsi="Arial" w:cs="Arial"/>
          <w:lang w:eastAsia="fr-FR"/>
        </w:rPr>
        <w:t xml:space="preserve"> Bazadais</w:t>
      </w:r>
      <w:r w:rsidR="005C535F" w:rsidRPr="00FF6B59">
        <w:rPr>
          <w:rFonts w:ascii="Arial" w:eastAsia="Times New Roman" w:hAnsi="Arial" w:cs="Arial"/>
          <w:lang w:eastAsia="fr-FR"/>
        </w:rPr>
        <w:t>.</w:t>
      </w:r>
      <w:r w:rsidRPr="00FF6B59">
        <w:rPr>
          <w:rFonts w:ascii="Arial" w:eastAsia="Times New Roman" w:hAnsi="Arial" w:cs="Arial"/>
          <w:lang w:eastAsia="fr-FR"/>
        </w:rPr>
        <w:t xml:space="preserve"> </w:t>
      </w:r>
    </w:p>
    <w:p w:rsidR="006D32F3" w:rsidRPr="00B06397" w:rsidRDefault="005C535F" w:rsidP="006D32F3">
      <w:pPr>
        <w:spacing w:after="0" w:line="240" w:lineRule="auto"/>
        <w:jc w:val="both"/>
        <w:rPr>
          <w:rFonts w:ascii="Arial" w:eastAsia="Times New Roman" w:hAnsi="Arial" w:cs="Arial"/>
          <w:lang w:eastAsia="fr-FR"/>
        </w:rPr>
      </w:pPr>
      <w:r w:rsidRPr="005924FB">
        <w:rPr>
          <w:rFonts w:ascii="Arial" w:eastAsia="Times New Roman" w:hAnsi="Arial" w:cs="Arial"/>
          <w:lang w:eastAsia="fr-FR"/>
        </w:rPr>
        <w:t xml:space="preserve">Concernant les enjeux de </w:t>
      </w:r>
      <w:proofErr w:type="spellStart"/>
      <w:r w:rsidRPr="005924FB">
        <w:rPr>
          <w:rFonts w:ascii="Arial" w:eastAsia="Times New Roman" w:hAnsi="Arial" w:cs="Arial"/>
          <w:lang w:eastAsia="fr-FR"/>
        </w:rPr>
        <w:t>co</w:t>
      </w:r>
      <w:proofErr w:type="spellEnd"/>
      <w:r w:rsidRPr="005924FB">
        <w:rPr>
          <w:rFonts w:ascii="Arial" w:eastAsia="Times New Roman" w:hAnsi="Arial" w:cs="Arial"/>
          <w:lang w:eastAsia="fr-FR"/>
        </w:rPr>
        <w:t>-visibilité liés aux Monuments historiques</w:t>
      </w:r>
      <w:r w:rsidR="006D32F3" w:rsidRPr="005924FB">
        <w:rPr>
          <w:rFonts w:ascii="Arial" w:eastAsia="Times New Roman" w:hAnsi="Arial" w:cs="Arial"/>
          <w:lang w:eastAsia="fr-FR"/>
        </w:rPr>
        <w:t xml:space="preserve">, certains secteurs concernés par ces périmètres ont été identifiés par l’Architecte des Bâtiments de France pour </w:t>
      </w:r>
      <w:r w:rsidR="006D32F3" w:rsidRPr="00B06397">
        <w:rPr>
          <w:rFonts w:ascii="Arial" w:eastAsia="Times New Roman" w:hAnsi="Arial" w:cs="Arial"/>
          <w:lang w:eastAsia="fr-FR"/>
        </w:rPr>
        <w:t xml:space="preserve">pouvoir éventuellement être sortis de ces périmètres de protection en raison de l’inexistence d’enjeux de </w:t>
      </w:r>
      <w:proofErr w:type="spellStart"/>
      <w:r w:rsidR="006D32F3" w:rsidRPr="00B06397">
        <w:rPr>
          <w:rFonts w:ascii="Arial" w:eastAsia="Times New Roman" w:hAnsi="Arial" w:cs="Arial"/>
          <w:lang w:eastAsia="fr-FR"/>
        </w:rPr>
        <w:t>co</w:t>
      </w:r>
      <w:proofErr w:type="spellEnd"/>
      <w:r w:rsidR="006D32F3" w:rsidRPr="00B06397">
        <w:rPr>
          <w:rFonts w:ascii="Arial" w:eastAsia="Times New Roman" w:hAnsi="Arial" w:cs="Arial"/>
          <w:lang w:eastAsia="fr-FR"/>
        </w:rPr>
        <w:t>-visibilité.</w:t>
      </w:r>
    </w:p>
    <w:p w:rsidR="006D32F3" w:rsidRPr="00E04DD1" w:rsidRDefault="006D32F3" w:rsidP="006D32F3">
      <w:pPr>
        <w:spacing w:after="0" w:line="240" w:lineRule="auto"/>
        <w:jc w:val="both"/>
        <w:rPr>
          <w:rFonts w:ascii="Arial" w:eastAsia="Times New Roman" w:hAnsi="Arial" w:cs="Arial"/>
          <w:lang w:eastAsia="fr-FR"/>
        </w:rPr>
      </w:pPr>
      <w:r w:rsidRPr="00B06397">
        <w:rPr>
          <w:rFonts w:ascii="Arial" w:eastAsia="Times New Roman" w:hAnsi="Arial" w:cs="Arial"/>
          <w:lang w:eastAsia="fr-FR"/>
        </w:rPr>
        <w:t xml:space="preserve">A ce titre, la </w:t>
      </w:r>
      <w:r w:rsidRPr="00E04DD1">
        <w:rPr>
          <w:rFonts w:ascii="Arial" w:eastAsia="Times New Roman" w:hAnsi="Arial" w:cs="Arial"/>
          <w:lang w:eastAsia="fr-FR"/>
        </w:rPr>
        <w:t>commune ajuster</w:t>
      </w:r>
      <w:r w:rsidR="00E83735" w:rsidRPr="00E04DD1">
        <w:rPr>
          <w:rFonts w:ascii="Arial" w:eastAsia="Times New Roman" w:hAnsi="Arial" w:cs="Arial"/>
          <w:lang w:eastAsia="fr-FR"/>
        </w:rPr>
        <w:t>a</w:t>
      </w:r>
      <w:r w:rsidRPr="00E04DD1">
        <w:rPr>
          <w:rFonts w:ascii="Arial" w:eastAsia="Times New Roman" w:hAnsi="Arial" w:cs="Arial"/>
          <w:lang w:eastAsia="fr-FR"/>
        </w:rPr>
        <w:t xml:space="preserve"> ces périmètres de protection en partenariat avec l’Arch</w:t>
      </w:r>
      <w:r w:rsidR="00E83735" w:rsidRPr="00E04DD1">
        <w:rPr>
          <w:rFonts w:ascii="Arial" w:eastAsia="Times New Roman" w:hAnsi="Arial" w:cs="Arial"/>
          <w:lang w:eastAsia="fr-FR"/>
        </w:rPr>
        <w:t>itecte des Bâtiments de France, pour mettre en place des Périmètres de Protection Modifiés.</w:t>
      </w:r>
    </w:p>
    <w:p w:rsidR="00A039D1" w:rsidRPr="00A07FF3" w:rsidRDefault="00A039D1" w:rsidP="006D32F3">
      <w:pPr>
        <w:spacing w:after="0" w:line="240" w:lineRule="auto"/>
        <w:jc w:val="both"/>
        <w:rPr>
          <w:rFonts w:ascii="Arial" w:eastAsia="Times New Roman" w:hAnsi="Arial" w:cs="Arial"/>
          <w:color w:val="FF0000"/>
          <w:lang w:eastAsia="fr-FR"/>
        </w:rPr>
      </w:pPr>
      <w:r w:rsidRPr="00E04DD1">
        <w:rPr>
          <w:rFonts w:ascii="Arial" w:eastAsia="Times New Roman" w:hAnsi="Arial" w:cs="Arial"/>
          <w:lang w:eastAsia="fr-FR"/>
        </w:rPr>
        <w:t xml:space="preserve">La commune souhaite donner un caractère patrimonial plus soutenu à son PLU, cela passe </w:t>
      </w:r>
      <w:r w:rsidRPr="00B06397">
        <w:rPr>
          <w:rFonts w:ascii="Arial" w:eastAsia="Times New Roman" w:hAnsi="Arial" w:cs="Arial"/>
          <w:lang w:eastAsia="fr-FR"/>
        </w:rPr>
        <w:t>par une valorisation du patrimoine communal (séchoir, échoppes, moulins, maisons bourgeoises, éléments i</w:t>
      </w:r>
      <w:r w:rsidR="00FF6B59">
        <w:rPr>
          <w:rFonts w:ascii="Arial" w:eastAsia="Times New Roman" w:hAnsi="Arial" w:cs="Arial"/>
          <w:lang w:eastAsia="fr-FR"/>
        </w:rPr>
        <w:t>dentitaires du paysage local,…).</w:t>
      </w:r>
    </w:p>
    <w:p w:rsidR="005C535F" w:rsidRPr="005924FB" w:rsidRDefault="00A039D1" w:rsidP="006D32F3">
      <w:pPr>
        <w:spacing w:after="0" w:line="240" w:lineRule="auto"/>
        <w:jc w:val="both"/>
        <w:rPr>
          <w:rFonts w:ascii="Arial" w:eastAsia="Times New Roman" w:hAnsi="Arial" w:cs="Arial"/>
          <w:lang w:eastAsia="fr-FR"/>
        </w:rPr>
      </w:pPr>
      <w:r>
        <w:rPr>
          <w:rFonts w:ascii="Arial" w:eastAsia="Times New Roman" w:hAnsi="Arial" w:cs="Arial"/>
          <w:lang w:eastAsia="fr-FR"/>
        </w:rPr>
        <w:t xml:space="preserve"> </w:t>
      </w:r>
    </w:p>
    <w:p w:rsidR="005C535F" w:rsidRPr="005924FB" w:rsidRDefault="005C535F" w:rsidP="006D32F3">
      <w:pPr>
        <w:spacing w:after="0" w:line="240" w:lineRule="auto"/>
        <w:jc w:val="both"/>
        <w:rPr>
          <w:rFonts w:ascii="Arial" w:eastAsia="Times New Roman" w:hAnsi="Arial" w:cs="Arial"/>
          <w:lang w:eastAsia="fr-FR"/>
        </w:rPr>
      </w:pPr>
      <w:r w:rsidRPr="00A07FF3">
        <w:rPr>
          <w:rFonts w:ascii="Arial" w:eastAsia="Times New Roman" w:hAnsi="Arial" w:cs="Arial"/>
          <w:lang w:eastAsia="fr-FR"/>
        </w:rPr>
        <w:t xml:space="preserve">Concernant les enjeux de </w:t>
      </w:r>
      <w:proofErr w:type="spellStart"/>
      <w:r w:rsidRPr="00A07FF3">
        <w:rPr>
          <w:rFonts w:ascii="Arial" w:eastAsia="Times New Roman" w:hAnsi="Arial" w:cs="Arial"/>
          <w:lang w:eastAsia="fr-FR"/>
        </w:rPr>
        <w:t>co</w:t>
      </w:r>
      <w:proofErr w:type="spellEnd"/>
      <w:r w:rsidRPr="00A07FF3">
        <w:rPr>
          <w:rFonts w:ascii="Arial" w:eastAsia="Times New Roman" w:hAnsi="Arial" w:cs="Arial"/>
          <w:lang w:eastAsia="fr-FR"/>
        </w:rPr>
        <w:t xml:space="preserve">-visibilité relatifs </w:t>
      </w:r>
      <w:r w:rsidR="00BD17F7" w:rsidRPr="00A07FF3">
        <w:rPr>
          <w:rFonts w:ascii="Arial" w:eastAsia="Times New Roman" w:hAnsi="Arial" w:cs="Arial"/>
          <w:lang w:eastAsia="fr-FR"/>
        </w:rPr>
        <w:t xml:space="preserve">aux perceptions sur la plaine de la Garonne </w:t>
      </w:r>
      <w:r w:rsidR="00A07FF3" w:rsidRPr="00FF6B59">
        <w:rPr>
          <w:rFonts w:ascii="Arial" w:eastAsia="Times New Roman" w:hAnsi="Arial" w:cs="Arial"/>
          <w:lang w:eastAsia="fr-FR"/>
        </w:rPr>
        <w:t>depuis les collines de l’entité paysagère du Bazadais</w:t>
      </w:r>
      <w:r w:rsidR="00BD17F7" w:rsidRPr="00FF6B59">
        <w:rPr>
          <w:rFonts w:ascii="Arial" w:eastAsia="Times New Roman" w:hAnsi="Arial" w:cs="Arial"/>
          <w:lang w:eastAsia="fr-FR"/>
        </w:rPr>
        <w:t>, la commune souhaite les préserver</w:t>
      </w:r>
      <w:r w:rsidR="00A07FF3" w:rsidRPr="00FF6B59">
        <w:rPr>
          <w:rFonts w:ascii="Arial" w:eastAsia="Times New Roman" w:hAnsi="Arial" w:cs="Arial"/>
          <w:lang w:eastAsia="fr-FR"/>
        </w:rPr>
        <w:t xml:space="preserve"> dans </w:t>
      </w:r>
      <w:r w:rsidR="00A07FF3">
        <w:rPr>
          <w:rFonts w:ascii="Arial" w:eastAsia="Times New Roman" w:hAnsi="Arial" w:cs="Arial"/>
          <w:lang w:eastAsia="fr-FR"/>
        </w:rPr>
        <w:t>la mesure du possible.</w:t>
      </w:r>
    </w:p>
    <w:p w:rsidR="006D32F3" w:rsidRPr="006D32F3" w:rsidRDefault="006D32F3" w:rsidP="006D32F3">
      <w:pPr>
        <w:spacing w:after="0" w:line="240" w:lineRule="auto"/>
        <w:jc w:val="both"/>
        <w:rPr>
          <w:rFonts w:ascii="Arial" w:eastAsia="Times New Roman" w:hAnsi="Arial" w:cs="Arial"/>
          <w:lang w:eastAsia="fr-FR"/>
        </w:rPr>
      </w:pPr>
      <w:r w:rsidRPr="006D32F3">
        <w:rPr>
          <w:rFonts w:ascii="Arial" w:eastAsia="Times New Roman" w:hAnsi="Arial" w:cs="Arial"/>
          <w:lang w:eastAsia="fr-FR"/>
        </w:rPr>
        <w:t xml:space="preserve"> </w:t>
      </w:r>
    </w:p>
    <w:p w:rsidR="006D32F3" w:rsidRPr="00735A36" w:rsidRDefault="006D32F3" w:rsidP="00735A36">
      <w:pPr>
        <w:pStyle w:val="Paragraphedeliste"/>
        <w:numPr>
          <w:ilvl w:val="1"/>
          <w:numId w:val="5"/>
        </w:numPr>
        <w:spacing w:after="0" w:line="240" w:lineRule="auto"/>
        <w:jc w:val="both"/>
        <w:rPr>
          <w:rFonts w:ascii="Arial" w:eastAsia="Calibri" w:hAnsi="Arial" w:cs="Arial"/>
          <w:b/>
          <w:bCs/>
          <w:iCs/>
          <w:smallCaps/>
          <w:color w:val="7D6D65"/>
          <w:szCs w:val="24"/>
          <w:u w:val="single"/>
          <w:lang w:eastAsia="fr-FR"/>
        </w:rPr>
      </w:pPr>
      <w:r w:rsidRPr="00735A36">
        <w:rPr>
          <w:rFonts w:ascii="Arial" w:eastAsia="Calibri" w:hAnsi="Arial" w:cs="Arial"/>
          <w:b/>
          <w:bCs/>
          <w:iCs/>
          <w:smallCaps/>
          <w:color w:val="7D6D65"/>
          <w:szCs w:val="24"/>
          <w:u w:val="single"/>
          <w:lang w:eastAsia="fr-FR"/>
        </w:rPr>
        <w:t>Engager une démarche de protection du patrimoine bâti et végétal (monuments, architectures, valorisation et enrichissement de la trame verte…)</w:t>
      </w:r>
    </w:p>
    <w:p w:rsidR="006D32F3" w:rsidRPr="006D32F3" w:rsidRDefault="006D32F3" w:rsidP="006D32F3">
      <w:pPr>
        <w:shd w:val="clear" w:color="auto" w:fill="FFFFFF"/>
        <w:spacing w:after="0" w:line="240" w:lineRule="auto"/>
        <w:jc w:val="both"/>
        <w:rPr>
          <w:rFonts w:ascii="Arial" w:eastAsia="Calibri" w:hAnsi="Arial" w:cs="Arial"/>
        </w:rPr>
      </w:pPr>
    </w:p>
    <w:p w:rsidR="006D32F3" w:rsidRDefault="006D32F3" w:rsidP="006D32F3">
      <w:pPr>
        <w:shd w:val="clear" w:color="auto" w:fill="FFFFFF"/>
        <w:spacing w:after="0" w:line="240" w:lineRule="auto"/>
        <w:jc w:val="both"/>
        <w:rPr>
          <w:rFonts w:ascii="Arial" w:eastAsia="Calibri" w:hAnsi="Arial" w:cs="Arial"/>
        </w:rPr>
      </w:pPr>
      <w:r w:rsidRPr="006D32F3">
        <w:rPr>
          <w:rFonts w:ascii="Arial" w:eastAsia="Calibri" w:hAnsi="Arial" w:cs="Arial"/>
        </w:rPr>
        <w:t>Un certain nombre d’éléments bâtis et naturels pourront être préservés avec une protection particulière de manière à conserver ces éléments emblématiques de la commune caractérisant un certain cadre de vie.</w:t>
      </w:r>
    </w:p>
    <w:p w:rsidR="00FF6B59" w:rsidRDefault="00FF6B59" w:rsidP="006D32F3">
      <w:pPr>
        <w:shd w:val="clear" w:color="auto" w:fill="FFFFFF"/>
        <w:spacing w:after="0" w:line="240" w:lineRule="auto"/>
        <w:jc w:val="both"/>
        <w:rPr>
          <w:rFonts w:ascii="Arial" w:eastAsia="Calibri" w:hAnsi="Arial" w:cs="Arial"/>
        </w:rPr>
      </w:pPr>
    </w:p>
    <w:p w:rsidR="00FF6B59" w:rsidRPr="006D32F3" w:rsidRDefault="00FF6B59" w:rsidP="006D32F3">
      <w:pPr>
        <w:shd w:val="clear" w:color="auto" w:fill="FFFFFF"/>
        <w:spacing w:after="0" w:line="240" w:lineRule="auto"/>
        <w:jc w:val="both"/>
        <w:rPr>
          <w:rFonts w:ascii="Arial" w:eastAsia="Calibri" w:hAnsi="Arial" w:cs="Arial"/>
        </w:rPr>
      </w:pPr>
    </w:p>
    <w:p w:rsidR="006D32F3" w:rsidRPr="006D32F3" w:rsidRDefault="006D32F3" w:rsidP="006D32F3">
      <w:pPr>
        <w:shd w:val="clear" w:color="auto" w:fill="FFFFFF"/>
        <w:spacing w:after="0" w:line="240" w:lineRule="auto"/>
        <w:jc w:val="both"/>
        <w:rPr>
          <w:rFonts w:ascii="Arial" w:eastAsia="Calibri" w:hAnsi="Arial" w:cs="Arial"/>
        </w:rPr>
      </w:pPr>
    </w:p>
    <w:p w:rsidR="006D32F3" w:rsidRPr="00735A36" w:rsidRDefault="006D32F3" w:rsidP="00735A36">
      <w:pPr>
        <w:pStyle w:val="Paragraphedeliste"/>
        <w:numPr>
          <w:ilvl w:val="1"/>
          <w:numId w:val="5"/>
        </w:numPr>
        <w:spacing w:after="0" w:line="240" w:lineRule="auto"/>
        <w:jc w:val="both"/>
        <w:rPr>
          <w:rFonts w:ascii="Arial" w:eastAsia="Calibri" w:hAnsi="Arial" w:cs="Arial"/>
          <w:b/>
          <w:bCs/>
          <w:iCs/>
          <w:smallCaps/>
          <w:color w:val="7D6D65"/>
          <w:szCs w:val="24"/>
          <w:u w:val="single"/>
          <w:lang w:eastAsia="fr-FR"/>
        </w:rPr>
      </w:pPr>
      <w:r w:rsidRPr="00735A36">
        <w:rPr>
          <w:rFonts w:ascii="Arial" w:eastAsia="Calibri" w:hAnsi="Arial" w:cs="Arial"/>
          <w:b/>
          <w:bCs/>
          <w:iCs/>
          <w:smallCaps/>
          <w:color w:val="7D6D65"/>
          <w:szCs w:val="24"/>
          <w:u w:val="single"/>
          <w:lang w:eastAsia="fr-FR"/>
        </w:rPr>
        <w:lastRenderedPageBreak/>
        <w:t>Prendre en compte les zones de risques, de nuisances et les servitudes techniques recensées</w:t>
      </w:r>
    </w:p>
    <w:p w:rsidR="006D32F3" w:rsidRPr="00735A36" w:rsidRDefault="006D32F3" w:rsidP="00735A36">
      <w:pPr>
        <w:spacing w:after="0" w:line="240" w:lineRule="auto"/>
        <w:jc w:val="both"/>
        <w:rPr>
          <w:rFonts w:ascii="Arial" w:eastAsia="Calibri" w:hAnsi="Arial" w:cs="Arial"/>
          <w:b/>
          <w:bCs/>
          <w:iCs/>
          <w:smallCaps/>
          <w:color w:val="7D6D65"/>
          <w:szCs w:val="24"/>
          <w:u w:val="single"/>
          <w:lang w:eastAsia="fr-FR"/>
        </w:rPr>
      </w:pPr>
    </w:p>
    <w:p w:rsidR="006D32F3" w:rsidRDefault="006D32F3" w:rsidP="006D32F3">
      <w:pPr>
        <w:shd w:val="clear" w:color="auto" w:fill="FFFFFF"/>
        <w:spacing w:after="0" w:line="240" w:lineRule="auto"/>
        <w:jc w:val="both"/>
        <w:rPr>
          <w:rFonts w:ascii="Arial" w:eastAsia="Calibri" w:hAnsi="Arial" w:cs="Arial"/>
        </w:rPr>
      </w:pPr>
      <w:r w:rsidRPr="006D32F3">
        <w:rPr>
          <w:rFonts w:ascii="Arial" w:eastAsia="Calibri" w:hAnsi="Arial" w:cs="Arial"/>
        </w:rPr>
        <w:t xml:space="preserve">L’ensemble des risques et contraintes présent sur le territoire communal sera pris en compte </w:t>
      </w:r>
      <w:r w:rsidR="003749CE">
        <w:rPr>
          <w:rFonts w:ascii="Arial" w:eastAsia="Calibri" w:hAnsi="Arial" w:cs="Arial"/>
        </w:rPr>
        <w:t xml:space="preserve">dans la réflexion des élus </w:t>
      </w:r>
      <w:r w:rsidRPr="006D32F3">
        <w:rPr>
          <w:rFonts w:ascii="Arial" w:eastAsia="Calibri" w:hAnsi="Arial" w:cs="Arial"/>
        </w:rPr>
        <w:t>lors de la réalisation des différentes pièces du PLU.</w:t>
      </w:r>
    </w:p>
    <w:p w:rsidR="00B06397" w:rsidRDefault="00B06397" w:rsidP="006D32F3">
      <w:pPr>
        <w:shd w:val="clear" w:color="auto" w:fill="FFFFFF"/>
        <w:spacing w:after="0" w:line="240" w:lineRule="auto"/>
        <w:jc w:val="both"/>
        <w:rPr>
          <w:rFonts w:ascii="Arial" w:eastAsia="Calibri" w:hAnsi="Arial" w:cs="Arial"/>
        </w:rPr>
      </w:pPr>
    </w:p>
    <w:p w:rsidR="006D32F3" w:rsidRPr="006D32F3" w:rsidRDefault="006D32F3" w:rsidP="006D32F3">
      <w:pPr>
        <w:shd w:val="clear" w:color="auto" w:fill="FFFFFF"/>
        <w:spacing w:after="0" w:line="240" w:lineRule="auto"/>
        <w:jc w:val="both"/>
        <w:rPr>
          <w:rFonts w:ascii="Arial" w:eastAsia="Calibri" w:hAnsi="Arial" w:cs="Arial"/>
        </w:rPr>
      </w:pPr>
    </w:p>
    <w:p w:rsidR="006D32F3" w:rsidRPr="00735A36" w:rsidRDefault="006D32F3" w:rsidP="00735A36">
      <w:pPr>
        <w:pStyle w:val="Paragraphedeliste"/>
        <w:numPr>
          <w:ilvl w:val="1"/>
          <w:numId w:val="5"/>
        </w:numPr>
        <w:spacing w:after="0" w:line="240" w:lineRule="auto"/>
        <w:jc w:val="both"/>
        <w:rPr>
          <w:rFonts w:ascii="Arial" w:eastAsia="Calibri" w:hAnsi="Arial" w:cs="Arial"/>
          <w:b/>
          <w:bCs/>
          <w:iCs/>
          <w:smallCaps/>
          <w:color w:val="7D6D65"/>
          <w:szCs w:val="24"/>
          <w:u w:val="single"/>
          <w:lang w:eastAsia="fr-FR"/>
        </w:rPr>
      </w:pPr>
      <w:r w:rsidRPr="00735A36">
        <w:rPr>
          <w:rFonts w:ascii="Arial" w:eastAsia="Calibri" w:hAnsi="Arial" w:cs="Arial"/>
          <w:b/>
          <w:bCs/>
          <w:iCs/>
          <w:smallCaps/>
          <w:color w:val="7D6D65"/>
          <w:szCs w:val="24"/>
          <w:u w:val="single"/>
          <w:lang w:eastAsia="fr-FR"/>
        </w:rPr>
        <w:t>Intégrer des dispositions favorables aux constructions économes en énergies et pouvant favoriser les énergies renouvelables</w:t>
      </w:r>
    </w:p>
    <w:p w:rsidR="006D32F3" w:rsidRPr="006D32F3" w:rsidRDefault="006D32F3" w:rsidP="006D32F3">
      <w:pPr>
        <w:autoSpaceDE w:val="0"/>
        <w:autoSpaceDN w:val="0"/>
        <w:adjustRightInd w:val="0"/>
        <w:spacing w:after="0" w:line="240" w:lineRule="auto"/>
        <w:rPr>
          <w:rFonts w:ascii="Arial" w:eastAsia="Times New Roman" w:hAnsi="Arial" w:cs="Arial"/>
          <w:b/>
          <w:bCs/>
          <w:lang w:eastAsia="fr-FR"/>
        </w:rPr>
      </w:pPr>
    </w:p>
    <w:p w:rsidR="006D32F3" w:rsidRPr="006D32F3" w:rsidRDefault="006D32F3" w:rsidP="006D32F3">
      <w:pPr>
        <w:autoSpaceDE w:val="0"/>
        <w:autoSpaceDN w:val="0"/>
        <w:adjustRightInd w:val="0"/>
        <w:spacing w:after="0" w:line="240" w:lineRule="auto"/>
        <w:rPr>
          <w:rFonts w:ascii="Arial" w:eastAsia="Times New Roman" w:hAnsi="Arial" w:cs="Arial"/>
          <w:b/>
          <w:bCs/>
          <w:lang w:eastAsia="fr-FR"/>
        </w:rPr>
      </w:pPr>
      <w:r w:rsidRPr="006D32F3">
        <w:rPr>
          <w:rFonts w:ascii="Arial" w:eastAsia="Times New Roman" w:hAnsi="Arial" w:cs="Arial"/>
          <w:b/>
          <w:bCs/>
          <w:lang w:eastAsia="fr-FR"/>
        </w:rPr>
        <w:t>► Économiser les ressources naturelles</w:t>
      </w:r>
    </w:p>
    <w:p w:rsidR="006D32F3" w:rsidRPr="006D32F3" w:rsidRDefault="006D32F3" w:rsidP="006D32F3">
      <w:pPr>
        <w:numPr>
          <w:ilvl w:val="0"/>
          <w:numId w:val="11"/>
        </w:numPr>
        <w:autoSpaceDE w:val="0"/>
        <w:autoSpaceDN w:val="0"/>
        <w:adjustRightInd w:val="0"/>
        <w:spacing w:after="0" w:line="240" w:lineRule="auto"/>
        <w:contextualSpacing/>
        <w:jc w:val="both"/>
        <w:rPr>
          <w:rFonts w:ascii="Arial" w:eastAsia="Times New Roman" w:hAnsi="Arial" w:cs="Arial"/>
          <w:iCs/>
          <w:lang w:eastAsia="fr-FR"/>
        </w:rPr>
      </w:pPr>
      <w:r w:rsidRPr="006D32F3">
        <w:rPr>
          <w:rFonts w:ascii="Arial" w:eastAsia="Times New Roman" w:hAnsi="Arial" w:cs="Arial"/>
          <w:lang w:eastAsia="fr-FR"/>
        </w:rPr>
        <w:t>La commune souhaite p</w:t>
      </w:r>
      <w:r w:rsidRPr="006D32F3">
        <w:rPr>
          <w:rFonts w:ascii="Arial" w:eastAsia="Times New Roman" w:hAnsi="Arial" w:cs="Arial"/>
          <w:iCs/>
          <w:lang w:eastAsia="fr-FR"/>
        </w:rPr>
        <w:t>romouvoir l'utilisation d'énergies renouvelables : solaire thermique, géothermie,… A ce titre, elle souhaite :</w:t>
      </w:r>
    </w:p>
    <w:p w:rsidR="006D32F3" w:rsidRPr="006D32F3" w:rsidRDefault="006D32F3" w:rsidP="006D32F3">
      <w:pPr>
        <w:numPr>
          <w:ilvl w:val="1"/>
          <w:numId w:val="11"/>
        </w:numPr>
        <w:autoSpaceDE w:val="0"/>
        <w:autoSpaceDN w:val="0"/>
        <w:adjustRightInd w:val="0"/>
        <w:spacing w:after="0" w:line="240" w:lineRule="auto"/>
        <w:contextualSpacing/>
        <w:jc w:val="both"/>
        <w:rPr>
          <w:rFonts w:ascii="Arial" w:eastAsia="Times New Roman" w:hAnsi="Arial" w:cs="Arial"/>
          <w:iCs/>
          <w:lang w:eastAsia="fr-FR"/>
        </w:rPr>
      </w:pPr>
      <w:r w:rsidRPr="006D32F3">
        <w:rPr>
          <w:rFonts w:ascii="Arial" w:eastAsia="Times New Roman" w:hAnsi="Arial" w:cs="Arial"/>
          <w:iCs/>
          <w:lang w:eastAsia="fr-FR"/>
        </w:rPr>
        <w:t>permettre des innovations architecturales pour favoriser la conception bioclimatique des nouvelles constructions,</w:t>
      </w:r>
    </w:p>
    <w:p w:rsidR="00E21A32" w:rsidRPr="00140E6F" w:rsidRDefault="006D32F3" w:rsidP="00C41DD6">
      <w:pPr>
        <w:numPr>
          <w:ilvl w:val="1"/>
          <w:numId w:val="11"/>
        </w:numPr>
        <w:autoSpaceDE w:val="0"/>
        <w:autoSpaceDN w:val="0"/>
        <w:adjustRightInd w:val="0"/>
        <w:spacing w:after="0" w:line="240" w:lineRule="auto"/>
        <w:contextualSpacing/>
        <w:jc w:val="both"/>
        <w:rPr>
          <w:rFonts w:ascii="Arial" w:eastAsia="Times New Roman" w:hAnsi="Arial" w:cs="Arial"/>
          <w:sz w:val="24"/>
          <w:szCs w:val="24"/>
          <w:lang w:eastAsia="fr-FR"/>
        </w:rPr>
      </w:pPr>
      <w:r w:rsidRPr="00140E6F">
        <w:rPr>
          <w:rFonts w:ascii="Arial" w:eastAsia="Times New Roman" w:hAnsi="Arial" w:cs="Arial"/>
          <w:iCs/>
          <w:lang w:eastAsia="fr-FR"/>
        </w:rPr>
        <w:t xml:space="preserve">réaliser </w:t>
      </w:r>
      <w:r w:rsidRPr="00140E6F">
        <w:rPr>
          <w:rFonts w:ascii="Arial" w:eastAsia="Times New Roman" w:hAnsi="Arial" w:cs="Arial"/>
          <w:lang w:eastAsia="fr-FR"/>
        </w:rPr>
        <w:t xml:space="preserve">un quartier « durable » conçu dans l’esprit d’un </w:t>
      </w:r>
      <w:r w:rsidR="00B241ED">
        <w:rPr>
          <w:rFonts w:ascii="Arial" w:eastAsia="Times New Roman" w:hAnsi="Arial" w:cs="Arial"/>
          <w:lang w:eastAsia="fr-FR"/>
        </w:rPr>
        <w:t>éco-quartier</w:t>
      </w:r>
      <w:r w:rsidR="00A54F67" w:rsidRPr="00140E6F">
        <w:rPr>
          <w:rFonts w:ascii="Arial" w:eastAsia="Times New Roman" w:hAnsi="Arial" w:cs="Arial"/>
          <w:lang w:eastAsia="fr-FR"/>
        </w:rPr>
        <w:t>.</w:t>
      </w:r>
      <w:r w:rsidR="00A54F67" w:rsidRPr="00140E6F">
        <w:rPr>
          <w:rFonts w:ascii="Arial" w:eastAsia="Times New Roman" w:hAnsi="Arial" w:cs="Arial"/>
          <w:sz w:val="24"/>
          <w:szCs w:val="24"/>
          <w:lang w:eastAsia="fr-FR"/>
        </w:rPr>
        <w:t xml:space="preserve"> </w:t>
      </w:r>
    </w:p>
    <w:sectPr w:rsidR="00E21A32" w:rsidRPr="00140E6F" w:rsidSect="00140E6F">
      <w:headerReference w:type="default" r:id="rId19"/>
      <w:footerReference w:type="default" r:id="rId20"/>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61D" w:rsidRDefault="0066661D" w:rsidP="00246842">
      <w:pPr>
        <w:spacing w:after="0" w:line="240" w:lineRule="auto"/>
      </w:pPr>
      <w:r>
        <w:separator/>
      </w:r>
    </w:p>
  </w:endnote>
  <w:endnote w:type="continuationSeparator" w:id="0">
    <w:p w:rsidR="0066661D" w:rsidRDefault="0066661D" w:rsidP="00246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25" w:rsidRDefault="003F1F25">
    <w:pPr>
      <w:pStyle w:val="Pieddepage"/>
    </w:pPr>
    <w:r>
      <w:rPr>
        <w:noProof/>
        <w:lang w:eastAsia="fr-FR"/>
      </w:rPr>
      <w:drawing>
        <wp:anchor distT="0" distB="0" distL="114300" distR="114300" simplePos="0" relativeHeight="251668480" behindDoc="0" locked="0" layoutInCell="1" allowOverlap="1" wp14:anchorId="0000656F" wp14:editId="2A3FFE7C">
          <wp:simplePos x="0" y="0"/>
          <wp:positionH relativeFrom="column">
            <wp:posOffset>-163524</wp:posOffset>
          </wp:positionH>
          <wp:positionV relativeFrom="paragraph">
            <wp:posOffset>-1533377</wp:posOffset>
          </wp:positionV>
          <wp:extent cx="6151418" cy="1937235"/>
          <wp:effectExtent l="0" t="0" r="1905" b="6350"/>
          <wp:wrapNone/>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66308" cy="194192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25" w:rsidRPr="00943417" w:rsidRDefault="003F1F25" w:rsidP="00246842">
    <w:pPr>
      <w:shd w:val="clear" w:color="auto" w:fill="7D6D65"/>
      <w:tabs>
        <w:tab w:val="center" w:pos="4536"/>
        <w:tab w:val="right" w:pos="9072"/>
      </w:tabs>
      <w:spacing w:after="0" w:line="240" w:lineRule="auto"/>
      <w:ind w:right="1275"/>
      <w:rPr>
        <w:rFonts w:ascii="Arial" w:eastAsia="Times New Roman" w:hAnsi="Arial"/>
        <w:b/>
        <w:smallCaps/>
        <w:color w:val="FFFFFF"/>
        <w:szCs w:val="20"/>
        <w:lang w:eastAsia="fr-FR"/>
      </w:rPr>
    </w:pPr>
    <w:r w:rsidRPr="00246842">
      <w:rPr>
        <w:rFonts w:ascii="Arial" w:eastAsia="Times New Roman" w:hAnsi="Arial" w:cs="Arial"/>
        <w:b/>
        <w:smallCaps/>
        <w:noProof/>
        <w:color w:val="FFFFFF"/>
        <w:szCs w:val="20"/>
        <w:lang w:eastAsia="fr-FR"/>
      </w:rPr>
      <w:drawing>
        <wp:anchor distT="0" distB="0" distL="114300" distR="114300" simplePos="0" relativeHeight="251646464" behindDoc="0" locked="0" layoutInCell="1" allowOverlap="1" wp14:anchorId="47682D0C" wp14:editId="029501AD">
          <wp:simplePos x="0" y="0"/>
          <wp:positionH relativeFrom="column">
            <wp:posOffset>5024755</wp:posOffset>
          </wp:positionH>
          <wp:positionV relativeFrom="paragraph">
            <wp:posOffset>-13970</wp:posOffset>
          </wp:positionV>
          <wp:extent cx="781050" cy="161925"/>
          <wp:effectExtent l="0" t="0" r="0" b="9525"/>
          <wp:wrapNone/>
          <wp:docPr id="14" name="Image 14" descr="Urbact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13" descr="Urbacti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842">
      <w:rPr>
        <w:rFonts w:ascii="Arial" w:eastAsia="Times New Roman" w:hAnsi="Arial" w:cs="Arial"/>
        <w:b/>
        <w:smallCaps/>
        <w:color w:val="FFFFFF"/>
        <w:szCs w:val="20"/>
        <w:lang w:eastAsia="fr-FR"/>
      </w:rPr>
      <w:t xml:space="preserve">Projet d’Aménagement et </w:t>
    </w:r>
    <w:r>
      <w:rPr>
        <w:rFonts w:ascii="Arial" w:eastAsia="Times New Roman" w:hAnsi="Arial" w:cs="Arial"/>
        <w:b/>
        <w:smallCaps/>
        <w:color w:val="FFFFFF"/>
        <w:szCs w:val="20"/>
        <w:lang w:eastAsia="fr-FR"/>
      </w:rPr>
      <w:t>de D</w:t>
    </w:r>
    <w:r w:rsidRPr="00246842">
      <w:rPr>
        <w:rFonts w:ascii="Arial" w:eastAsia="Times New Roman" w:hAnsi="Arial" w:cs="Arial"/>
        <w:b/>
        <w:smallCaps/>
        <w:color w:val="FFFFFF"/>
        <w:szCs w:val="20"/>
        <w:lang w:eastAsia="fr-FR"/>
      </w:rPr>
      <w:t>éveloppement Durable</w:t>
    </w:r>
    <w:r>
      <w:rPr>
        <w:rFonts w:ascii="Arial" w:eastAsia="Times New Roman" w:hAnsi="Arial" w:cs="Arial"/>
        <w:b/>
        <w:smallCaps/>
        <w:color w:val="FFFFFF"/>
        <w:szCs w:val="20"/>
        <w:lang w:eastAsia="fr-FR"/>
      </w:rPr>
      <w:t>s</w:t>
    </w:r>
    <w:r w:rsidRPr="00246842">
      <w:rPr>
        <w:rFonts w:ascii="Arial" w:eastAsia="Times New Roman" w:hAnsi="Arial" w:cs="Arial"/>
        <w:b/>
        <w:smallCaps/>
        <w:color w:val="FFFFFF"/>
        <w:szCs w:val="20"/>
        <w:lang w:eastAsia="fr-FR"/>
      </w:rPr>
      <w:t>,</w:t>
    </w:r>
    <w:r w:rsidRPr="00D416A1">
      <w:rPr>
        <w:rFonts w:ascii="Arial" w:eastAsia="Times New Roman" w:hAnsi="Arial" w:cs="Arial"/>
        <w:b/>
        <w:smallCaps/>
        <w:color w:val="FFFFFF"/>
        <w:szCs w:val="20"/>
        <w:lang w:eastAsia="fr-FR"/>
      </w:rPr>
      <w:t xml:space="preserve"> </w:t>
    </w:r>
    <w:proofErr w:type="spellStart"/>
    <w:r w:rsidR="00D6673E">
      <w:rPr>
        <w:rFonts w:ascii="Arial" w:eastAsia="Times New Roman" w:hAnsi="Arial" w:cs="Arial"/>
        <w:b/>
        <w:smallCaps/>
        <w:color w:val="FFFFFF"/>
        <w:szCs w:val="20"/>
        <w:lang w:eastAsia="fr-FR"/>
      </w:rPr>
      <w:t>Fevrier</w:t>
    </w:r>
    <w:proofErr w:type="spellEnd"/>
    <w:r w:rsidRPr="00D416A1">
      <w:rPr>
        <w:rFonts w:ascii="Arial" w:eastAsia="Times New Roman" w:hAnsi="Arial" w:cs="Arial"/>
        <w:b/>
        <w:smallCaps/>
        <w:color w:val="FFFFFF"/>
        <w:szCs w:val="20"/>
        <w:lang w:eastAsia="fr-FR"/>
      </w:rPr>
      <w:t xml:space="preserve"> 201</w:t>
    </w:r>
    <w:r w:rsidR="00D6673E">
      <w:rPr>
        <w:rFonts w:ascii="Arial" w:eastAsia="Times New Roman" w:hAnsi="Arial" w:cs="Arial"/>
        <w:b/>
        <w:smallCaps/>
        <w:color w:val="FFFFFF"/>
        <w:szCs w:val="20"/>
        <w:lang w:eastAsia="fr-FR"/>
      </w:rPr>
      <w:t>6</w:t>
    </w:r>
    <w:r w:rsidRPr="00D416A1">
      <w:rPr>
        <w:rFonts w:ascii="Arial" w:eastAsia="Times New Roman" w:hAnsi="Arial"/>
        <w:szCs w:val="20"/>
        <w:lang w:eastAsia="fr-FR"/>
      </w:rPr>
      <w:tab/>
    </w:r>
    <w:r>
      <w:rPr>
        <w:noProof/>
        <w:lang w:eastAsia="fr-FR"/>
      </w:rPr>
      <w:drawing>
        <wp:anchor distT="0" distB="0" distL="114300" distR="114300" simplePos="0" relativeHeight="251643392" behindDoc="0" locked="0" layoutInCell="1" allowOverlap="1" wp14:anchorId="7A5A394F" wp14:editId="72557D4A">
          <wp:simplePos x="0" y="0"/>
          <wp:positionH relativeFrom="column">
            <wp:posOffset>3386455</wp:posOffset>
          </wp:positionH>
          <wp:positionV relativeFrom="paragraph">
            <wp:posOffset>5264785</wp:posOffset>
          </wp:positionV>
          <wp:extent cx="787400" cy="165100"/>
          <wp:effectExtent l="0" t="0" r="0" b="6350"/>
          <wp:wrapNone/>
          <wp:docPr id="15" name="Image 15" descr="Urbact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14" descr="Urbactis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7400" cy="165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97" w:rsidRPr="00B06397" w:rsidRDefault="00B06397" w:rsidP="00B06397">
    <w:pPr>
      <w:shd w:val="clear" w:color="auto" w:fill="7D6D65"/>
      <w:tabs>
        <w:tab w:val="center" w:pos="4536"/>
        <w:tab w:val="right" w:pos="9072"/>
      </w:tabs>
      <w:spacing w:after="0" w:line="240" w:lineRule="auto"/>
      <w:ind w:right="1275"/>
      <w:rPr>
        <w:rFonts w:ascii="Arial" w:eastAsia="Times New Roman" w:hAnsi="Arial"/>
        <w:b/>
        <w:smallCaps/>
        <w:color w:val="FFFFFF"/>
        <w:sz w:val="20"/>
        <w:szCs w:val="20"/>
        <w:lang w:eastAsia="fr-FR"/>
      </w:rPr>
    </w:pPr>
    <w:r w:rsidRPr="00B06397">
      <w:rPr>
        <w:rFonts w:ascii="Arial" w:eastAsia="Times New Roman" w:hAnsi="Arial" w:cs="Arial"/>
        <w:b/>
        <w:smallCaps/>
        <w:noProof/>
        <w:color w:val="FFFFFF"/>
        <w:sz w:val="20"/>
        <w:szCs w:val="20"/>
        <w:lang w:eastAsia="fr-FR"/>
      </w:rPr>
      <w:drawing>
        <wp:anchor distT="0" distB="0" distL="114300" distR="114300" simplePos="0" relativeHeight="251685376" behindDoc="0" locked="0" layoutInCell="1" allowOverlap="1" wp14:anchorId="513F0B40" wp14:editId="7A9F6572">
          <wp:simplePos x="0" y="0"/>
          <wp:positionH relativeFrom="column">
            <wp:posOffset>4964430</wp:posOffset>
          </wp:positionH>
          <wp:positionV relativeFrom="paragraph">
            <wp:posOffset>-8890</wp:posOffset>
          </wp:positionV>
          <wp:extent cx="780415" cy="158750"/>
          <wp:effectExtent l="0" t="0" r="635" b="0"/>
          <wp:wrapNone/>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158750"/>
                  </a:xfrm>
                  <a:prstGeom prst="rect">
                    <a:avLst/>
                  </a:prstGeom>
                  <a:noFill/>
                </pic:spPr>
              </pic:pic>
            </a:graphicData>
          </a:graphic>
          <wp14:sizeRelH relativeFrom="page">
            <wp14:pctWidth>0</wp14:pctWidth>
          </wp14:sizeRelH>
          <wp14:sizeRelV relativeFrom="page">
            <wp14:pctHeight>0</wp14:pctHeight>
          </wp14:sizeRelV>
        </wp:anchor>
      </w:drawing>
    </w:r>
    <w:r w:rsidRPr="00B06397">
      <w:rPr>
        <w:rFonts w:ascii="Arial" w:eastAsia="Times New Roman" w:hAnsi="Arial" w:cs="Arial"/>
        <w:b/>
        <w:smallCaps/>
        <w:noProof/>
        <w:color w:val="FFFFFF"/>
        <w:sz w:val="20"/>
        <w:szCs w:val="20"/>
        <w:lang w:eastAsia="fr-FR"/>
      </w:rPr>
      <w:drawing>
        <wp:anchor distT="0" distB="0" distL="114300" distR="114300" simplePos="0" relativeHeight="251684352" behindDoc="0" locked="0" layoutInCell="1" allowOverlap="1" wp14:anchorId="5003C664" wp14:editId="3BDECD75">
          <wp:simplePos x="0" y="0"/>
          <wp:positionH relativeFrom="margin">
            <wp:posOffset>12552680</wp:posOffset>
          </wp:positionH>
          <wp:positionV relativeFrom="paragraph">
            <wp:posOffset>-4635</wp:posOffset>
          </wp:positionV>
          <wp:extent cx="781050" cy="161925"/>
          <wp:effectExtent l="0" t="0" r="0" b="9525"/>
          <wp:wrapNone/>
          <wp:docPr id="77" name="Image 77" descr="Urbact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13" descr="Urbactis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397">
      <w:rPr>
        <w:rFonts w:ascii="Arial" w:eastAsia="Times New Roman" w:hAnsi="Arial" w:cs="Arial"/>
        <w:b/>
        <w:smallCaps/>
        <w:color w:val="FFFFFF"/>
        <w:sz w:val="20"/>
        <w:szCs w:val="20"/>
        <w:lang w:eastAsia="fr-FR"/>
      </w:rPr>
      <w:t xml:space="preserve">Projet d’Aménagement et de Développement Durables, </w:t>
    </w:r>
    <w:proofErr w:type="spellStart"/>
    <w:r w:rsidR="00FF6B59">
      <w:rPr>
        <w:rFonts w:ascii="Arial" w:eastAsia="Times New Roman" w:hAnsi="Arial" w:cs="Arial"/>
        <w:b/>
        <w:smallCaps/>
        <w:color w:val="FFFFFF"/>
        <w:sz w:val="20"/>
        <w:szCs w:val="20"/>
        <w:lang w:eastAsia="fr-FR"/>
      </w:rPr>
      <w:t>Fevrier</w:t>
    </w:r>
    <w:proofErr w:type="spellEnd"/>
    <w:r w:rsidRPr="00B06397">
      <w:rPr>
        <w:rFonts w:ascii="Arial" w:eastAsia="Times New Roman" w:hAnsi="Arial" w:cs="Arial"/>
        <w:b/>
        <w:smallCaps/>
        <w:color w:val="FFFFFF"/>
        <w:sz w:val="20"/>
        <w:szCs w:val="20"/>
        <w:lang w:eastAsia="fr-FR"/>
      </w:rPr>
      <w:t xml:space="preserve"> 201</w:t>
    </w:r>
    <w:r w:rsidR="00FF6B59">
      <w:rPr>
        <w:rFonts w:ascii="Arial" w:eastAsia="Times New Roman" w:hAnsi="Arial" w:cs="Arial"/>
        <w:b/>
        <w:smallCaps/>
        <w:color w:val="FFFFFF"/>
        <w:sz w:val="20"/>
        <w:szCs w:val="20"/>
        <w:lang w:eastAsia="fr-FR"/>
      </w:rPr>
      <w:t>6</w:t>
    </w:r>
    <w:r w:rsidRPr="00B06397">
      <w:rPr>
        <w:rFonts w:ascii="Arial" w:eastAsia="Times New Roman" w:hAnsi="Arial" w:cs="Arial"/>
        <w:b/>
        <w:smallCaps/>
        <w:color w:val="FFFFFF"/>
        <w:sz w:val="20"/>
        <w:szCs w:val="20"/>
        <w:lang w:eastAsia="fr-FR"/>
      </w:rPr>
      <w:t xml:space="preserve"> </w:t>
    </w:r>
    <w:r w:rsidRPr="00B06397">
      <w:rPr>
        <w:rFonts w:ascii="Arial" w:eastAsia="Times New Roman" w:hAnsi="Arial"/>
        <w:sz w:val="20"/>
        <w:szCs w:val="20"/>
        <w:lang w:eastAsia="fr-FR"/>
      </w:rPr>
      <w:tab/>
    </w:r>
    <w:r w:rsidRPr="00B06397">
      <w:rPr>
        <w:noProof/>
        <w:sz w:val="20"/>
        <w:szCs w:val="20"/>
        <w:lang w:eastAsia="fr-FR"/>
      </w:rPr>
      <w:drawing>
        <wp:anchor distT="0" distB="0" distL="114300" distR="114300" simplePos="0" relativeHeight="251683328" behindDoc="0" locked="0" layoutInCell="1" allowOverlap="1" wp14:anchorId="6D7CE741" wp14:editId="6BC09C13">
          <wp:simplePos x="0" y="0"/>
          <wp:positionH relativeFrom="column">
            <wp:posOffset>3386455</wp:posOffset>
          </wp:positionH>
          <wp:positionV relativeFrom="paragraph">
            <wp:posOffset>5264785</wp:posOffset>
          </wp:positionV>
          <wp:extent cx="787400" cy="165100"/>
          <wp:effectExtent l="0" t="0" r="0" b="6350"/>
          <wp:wrapNone/>
          <wp:docPr id="78" name="Image 78" descr="Urbact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14" descr="Urbactis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7400" cy="165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97" w:rsidRPr="00B06397" w:rsidRDefault="00B06397" w:rsidP="00B06397">
    <w:pPr>
      <w:shd w:val="clear" w:color="auto" w:fill="7D6D65"/>
      <w:tabs>
        <w:tab w:val="center" w:pos="4536"/>
        <w:tab w:val="right" w:pos="9072"/>
      </w:tabs>
      <w:spacing w:after="0" w:line="240" w:lineRule="auto"/>
      <w:ind w:right="1275"/>
      <w:rPr>
        <w:rFonts w:ascii="Arial" w:eastAsia="Times New Roman" w:hAnsi="Arial"/>
        <w:b/>
        <w:smallCaps/>
        <w:color w:val="FFFFFF"/>
        <w:sz w:val="20"/>
        <w:szCs w:val="20"/>
        <w:lang w:eastAsia="fr-FR"/>
      </w:rPr>
    </w:pPr>
    <w:r w:rsidRPr="00B06397">
      <w:rPr>
        <w:rFonts w:ascii="Arial" w:eastAsia="Times New Roman" w:hAnsi="Arial" w:cs="Arial"/>
        <w:b/>
        <w:smallCaps/>
        <w:noProof/>
        <w:color w:val="FFFFFF"/>
        <w:sz w:val="20"/>
        <w:szCs w:val="20"/>
        <w:lang w:eastAsia="fr-FR"/>
      </w:rPr>
      <w:drawing>
        <wp:anchor distT="0" distB="0" distL="114300" distR="114300" simplePos="0" relativeHeight="251689472" behindDoc="0" locked="0" layoutInCell="1" allowOverlap="1" wp14:anchorId="442D26C5" wp14:editId="13352E88">
          <wp:simplePos x="0" y="0"/>
          <wp:positionH relativeFrom="column">
            <wp:posOffset>4964430</wp:posOffset>
          </wp:positionH>
          <wp:positionV relativeFrom="paragraph">
            <wp:posOffset>-8890</wp:posOffset>
          </wp:positionV>
          <wp:extent cx="780415" cy="158750"/>
          <wp:effectExtent l="0" t="0" r="63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158750"/>
                  </a:xfrm>
                  <a:prstGeom prst="rect">
                    <a:avLst/>
                  </a:prstGeom>
                  <a:noFill/>
                </pic:spPr>
              </pic:pic>
            </a:graphicData>
          </a:graphic>
          <wp14:sizeRelH relativeFrom="page">
            <wp14:pctWidth>0</wp14:pctWidth>
          </wp14:sizeRelH>
          <wp14:sizeRelV relativeFrom="page">
            <wp14:pctHeight>0</wp14:pctHeight>
          </wp14:sizeRelV>
        </wp:anchor>
      </w:drawing>
    </w:r>
    <w:r w:rsidRPr="00B06397">
      <w:rPr>
        <w:rFonts w:ascii="Arial" w:eastAsia="Times New Roman" w:hAnsi="Arial" w:cs="Arial"/>
        <w:b/>
        <w:smallCaps/>
        <w:noProof/>
        <w:color w:val="FFFFFF"/>
        <w:sz w:val="20"/>
        <w:szCs w:val="20"/>
        <w:lang w:eastAsia="fr-FR"/>
      </w:rPr>
      <w:drawing>
        <wp:anchor distT="0" distB="0" distL="114300" distR="114300" simplePos="0" relativeHeight="251688448" behindDoc="0" locked="0" layoutInCell="1" allowOverlap="1" wp14:anchorId="7A46DE83" wp14:editId="0BD32FE5">
          <wp:simplePos x="0" y="0"/>
          <wp:positionH relativeFrom="margin">
            <wp:posOffset>12552680</wp:posOffset>
          </wp:positionH>
          <wp:positionV relativeFrom="paragraph">
            <wp:posOffset>-4635</wp:posOffset>
          </wp:positionV>
          <wp:extent cx="781050" cy="161925"/>
          <wp:effectExtent l="0" t="0" r="0" b="9525"/>
          <wp:wrapNone/>
          <wp:docPr id="16" name="Image 16" descr="Urbact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13" descr="Urbactis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397">
      <w:rPr>
        <w:rFonts w:ascii="Arial" w:eastAsia="Times New Roman" w:hAnsi="Arial" w:cs="Arial"/>
        <w:b/>
        <w:smallCaps/>
        <w:color w:val="FFFFFF"/>
        <w:sz w:val="20"/>
        <w:szCs w:val="20"/>
        <w:lang w:eastAsia="fr-FR"/>
      </w:rPr>
      <w:t xml:space="preserve">Projet d’Aménagement et de Développement Durables, </w:t>
    </w:r>
    <w:proofErr w:type="spellStart"/>
    <w:r w:rsidR="00FF6B59">
      <w:rPr>
        <w:rFonts w:ascii="Arial" w:eastAsia="Times New Roman" w:hAnsi="Arial" w:cs="Arial"/>
        <w:b/>
        <w:smallCaps/>
        <w:color w:val="FFFFFF"/>
        <w:sz w:val="20"/>
        <w:szCs w:val="20"/>
        <w:lang w:eastAsia="fr-FR"/>
      </w:rPr>
      <w:t>Fevrier</w:t>
    </w:r>
    <w:proofErr w:type="spellEnd"/>
    <w:r w:rsidR="000A1FFE">
      <w:rPr>
        <w:rFonts w:ascii="Arial" w:eastAsia="Times New Roman" w:hAnsi="Arial" w:cs="Arial"/>
        <w:b/>
        <w:smallCaps/>
        <w:color w:val="FFFFFF"/>
        <w:sz w:val="20"/>
        <w:szCs w:val="20"/>
        <w:lang w:eastAsia="fr-FR"/>
      </w:rPr>
      <w:t xml:space="preserve"> 201</w:t>
    </w:r>
    <w:r w:rsidR="00FF6B59">
      <w:rPr>
        <w:rFonts w:ascii="Arial" w:eastAsia="Times New Roman" w:hAnsi="Arial" w:cs="Arial"/>
        <w:b/>
        <w:smallCaps/>
        <w:color w:val="FFFFFF"/>
        <w:sz w:val="20"/>
        <w:szCs w:val="20"/>
        <w:lang w:eastAsia="fr-FR"/>
      </w:rPr>
      <w:t>6</w:t>
    </w:r>
    <w:r w:rsidRPr="00B06397">
      <w:rPr>
        <w:rFonts w:ascii="Arial" w:eastAsia="Times New Roman" w:hAnsi="Arial"/>
        <w:sz w:val="20"/>
        <w:szCs w:val="20"/>
        <w:lang w:eastAsia="fr-FR"/>
      </w:rPr>
      <w:tab/>
    </w:r>
    <w:r w:rsidRPr="00B06397">
      <w:rPr>
        <w:noProof/>
        <w:sz w:val="20"/>
        <w:szCs w:val="20"/>
        <w:lang w:eastAsia="fr-FR"/>
      </w:rPr>
      <w:drawing>
        <wp:anchor distT="0" distB="0" distL="114300" distR="114300" simplePos="0" relativeHeight="251687424" behindDoc="0" locked="0" layoutInCell="1" allowOverlap="1" wp14:anchorId="3FE111AC" wp14:editId="386FD724">
          <wp:simplePos x="0" y="0"/>
          <wp:positionH relativeFrom="column">
            <wp:posOffset>3386455</wp:posOffset>
          </wp:positionH>
          <wp:positionV relativeFrom="paragraph">
            <wp:posOffset>5264785</wp:posOffset>
          </wp:positionV>
          <wp:extent cx="787400" cy="165100"/>
          <wp:effectExtent l="0" t="0" r="0" b="6350"/>
          <wp:wrapNone/>
          <wp:docPr id="17" name="Image 17" descr="Urbact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14" descr="Urbactis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7400" cy="165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32" w:rsidRPr="00B06397" w:rsidRDefault="00A07FF3" w:rsidP="0099322E">
    <w:pPr>
      <w:shd w:val="clear" w:color="auto" w:fill="7D6D65"/>
      <w:tabs>
        <w:tab w:val="center" w:pos="4536"/>
        <w:tab w:val="right" w:pos="9072"/>
      </w:tabs>
      <w:spacing w:after="0" w:line="240" w:lineRule="auto"/>
      <w:ind w:right="1275"/>
      <w:rPr>
        <w:rFonts w:ascii="Arial" w:eastAsia="Times New Roman" w:hAnsi="Arial"/>
        <w:b/>
        <w:smallCaps/>
        <w:color w:val="FFFFFF"/>
        <w:sz w:val="20"/>
        <w:szCs w:val="20"/>
        <w:lang w:eastAsia="fr-FR"/>
      </w:rPr>
    </w:pPr>
    <w:r w:rsidRPr="00246842">
      <w:rPr>
        <w:rFonts w:ascii="Arial" w:eastAsia="Times New Roman" w:hAnsi="Arial" w:cs="Arial"/>
        <w:b/>
        <w:smallCaps/>
        <w:noProof/>
        <w:color w:val="FFFFFF"/>
        <w:szCs w:val="20"/>
        <w:lang w:eastAsia="fr-FR"/>
      </w:rPr>
      <w:drawing>
        <wp:anchor distT="0" distB="0" distL="114300" distR="114300" simplePos="0" relativeHeight="251694592" behindDoc="0" locked="0" layoutInCell="1" allowOverlap="1" wp14:anchorId="1B48CC00" wp14:editId="52C6E880">
          <wp:simplePos x="0" y="0"/>
          <wp:positionH relativeFrom="margin">
            <wp:align>right</wp:align>
          </wp:positionH>
          <wp:positionV relativeFrom="paragraph">
            <wp:posOffset>5080</wp:posOffset>
          </wp:positionV>
          <wp:extent cx="781050" cy="161925"/>
          <wp:effectExtent l="0" t="0" r="0" b="9525"/>
          <wp:wrapNone/>
          <wp:docPr id="7" name="Image 7" descr="Urbact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13" descr="Urbacti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21A32" w:rsidRPr="00B06397">
      <w:rPr>
        <w:rFonts w:ascii="Arial" w:eastAsia="Times New Roman" w:hAnsi="Arial" w:cs="Arial"/>
        <w:b/>
        <w:smallCaps/>
        <w:noProof/>
        <w:color w:val="FFFFFF"/>
        <w:sz w:val="20"/>
        <w:szCs w:val="20"/>
        <w:lang w:eastAsia="fr-FR"/>
      </w:rPr>
      <w:drawing>
        <wp:anchor distT="0" distB="0" distL="114300" distR="114300" simplePos="0" relativeHeight="251692544" behindDoc="0" locked="0" layoutInCell="1" allowOverlap="1" wp14:anchorId="3FBAD528" wp14:editId="7D9038B1">
          <wp:simplePos x="0" y="0"/>
          <wp:positionH relativeFrom="margin">
            <wp:posOffset>12552680</wp:posOffset>
          </wp:positionH>
          <wp:positionV relativeFrom="paragraph">
            <wp:posOffset>-4635</wp:posOffset>
          </wp:positionV>
          <wp:extent cx="781050" cy="161925"/>
          <wp:effectExtent l="0" t="0" r="0" b="9525"/>
          <wp:wrapNone/>
          <wp:docPr id="8" name="Image 8" descr="Urbact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13" descr="Urbacti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21A32" w:rsidRPr="00B06397">
      <w:rPr>
        <w:rFonts w:ascii="Arial" w:eastAsia="Times New Roman" w:hAnsi="Arial" w:cs="Arial"/>
        <w:b/>
        <w:smallCaps/>
        <w:color w:val="FFFFFF"/>
        <w:sz w:val="20"/>
        <w:szCs w:val="20"/>
        <w:lang w:eastAsia="fr-FR"/>
      </w:rPr>
      <w:t xml:space="preserve">Projet d’Aménagement et de Développement Durables, </w:t>
    </w:r>
    <w:proofErr w:type="spellStart"/>
    <w:r w:rsidR="0016075A">
      <w:rPr>
        <w:rFonts w:ascii="Arial" w:eastAsia="Times New Roman" w:hAnsi="Arial" w:cs="Arial"/>
        <w:b/>
        <w:smallCaps/>
        <w:color w:val="FFFFFF"/>
        <w:sz w:val="20"/>
        <w:szCs w:val="20"/>
        <w:lang w:eastAsia="fr-FR"/>
      </w:rPr>
      <w:t>Fevrier</w:t>
    </w:r>
    <w:proofErr w:type="spellEnd"/>
    <w:r w:rsidR="00E21A32" w:rsidRPr="00B06397">
      <w:rPr>
        <w:rFonts w:ascii="Arial" w:eastAsia="Times New Roman" w:hAnsi="Arial" w:cs="Arial"/>
        <w:b/>
        <w:smallCaps/>
        <w:color w:val="FFFFFF"/>
        <w:sz w:val="20"/>
        <w:szCs w:val="20"/>
        <w:lang w:eastAsia="fr-FR"/>
      </w:rPr>
      <w:t xml:space="preserve"> 201</w:t>
    </w:r>
    <w:r w:rsidR="0016075A">
      <w:rPr>
        <w:rFonts w:ascii="Arial" w:eastAsia="Times New Roman" w:hAnsi="Arial" w:cs="Arial"/>
        <w:b/>
        <w:smallCaps/>
        <w:color w:val="FFFFFF"/>
        <w:sz w:val="20"/>
        <w:szCs w:val="20"/>
        <w:lang w:eastAsia="fr-FR"/>
      </w:rPr>
      <w:t>6</w:t>
    </w:r>
    <w:r w:rsidR="00E21A32" w:rsidRPr="00B06397">
      <w:rPr>
        <w:rFonts w:ascii="Arial" w:eastAsia="Times New Roman" w:hAnsi="Arial" w:cs="Arial"/>
        <w:b/>
        <w:smallCaps/>
        <w:color w:val="FFFFFF"/>
        <w:sz w:val="20"/>
        <w:szCs w:val="20"/>
        <w:lang w:eastAsia="fr-FR"/>
      </w:rPr>
      <w:t xml:space="preserve"> </w:t>
    </w:r>
    <w:r w:rsidR="00E21A32" w:rsidRPr="00B06397">
      <w:rPr>
        <w:noProof/>
        <w:sz w:val="20"/>
        <w:szCs w:val="20"/>
        <w:lang w:eastAsia="fr-FR"/>
      </w:rPr>
      <w:drawing>
        <wp:anchor distT="0" distB="0" distL="114300" distR="114300" simplePos="0" relativeHeight="251691520" behindDoc="0" locked="0" layoutInCell="1" allowOverlap="1" wp14:anchorId="53C87CC5" wp14:editId="4D6785EE">
          <wp:simplePos x="0" y="0"/>
          <wp:positionH relativeFrom="column">
            <wp:posOffset>3386455</wp:posOffset>
          </wp:positionH>
          <wp:positionV relativeFrom="paragraph">
            <wp:posOffset>5264785</wp:posOffset>
          </wp:positionV>
          <wp:extent cx="787400" cy="165100"/>
          <wp:effectExtent l="0" t="0" r="0" b="6350"/>
          <wp:wrapNone/>
          <wp:docPr id="9" name="Image 9" descr="Urbact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14" descr="Urbactis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7400" cy="165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61D" w:rsidRDefault="0066661D" w:rsidP="00246842">
      <w:pPr>
        <w:spacing w:after="0" w:line="240" w:lineRule="auto"/>
      </w:pPr>
      <w:r>
        <w:separator/>
      </w:r>
    </w:p>
  </w:footnote>
  <w:footnote w:type="continuationSeparator" w:id="0">
    <w:p w:rsidR="0066661D" w:rsidRDefault="0066661D" w:rsidP="00246842">
      <w:pPr>
        <w:spacing w:after="0" w:line="240" w:lineRule="auto"/>
      </w:pPr>
      <w:r>
        <w:continuationSeparator/>
      </w:r>
    </w:p>
  </w:footnote>
  <w:footnote w:id="1">
    <w:p w:rsidR="006D5CA0" w:rsidRDefault="006D5CA0">
      <w:pPr>
        <w:pStyle w:val="Notedebasdepage"/>
      </w:pPr>
      <w:r>
        <w:rPr>
          <w:rStyle w:val="Appelnotedebasdep"/>
        </w:rPr>
        <w:footnoteRef/>
      </w:r>
      <w:r>
        <w:t xml:space="preserve"> Taille intermédiaire selon les références nationales de l’INSEE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25" w:rsidRDefault="003F1F25">
    <w:pPr>
      <w:pStyle w:val="En-tte"/>
    </w:pPr>
    <w:r>
      <w:rPr>
        <w:noProof/>
        <w:lang w:eastAsia="fr-FR"/>
      </w:rPr>
      <w:drawing>
        <wp:anchor distT="0" distB="0" distL="114300" distR="114300" simplePos="0" relativeHeight="251666432" behindDoc="0" locked="0" layoutInCell="1" allowOverlap="1" wp14:anchorId="6BE49370" wp14:editId="3AF910A5">
          <wp:simplePos x="0" y="0"/>
          <wp:positionH relativeFrom="column">
            <wp:posOffset>-11471</wp:posOffset>
          </wp:positionH>
          <wp:positionV relativeFrom="paragraph">
            <wp:posOffset>-209624</wp:posOffset>
          </wp:positionV>
          <wp:extent cx="1437337" cy="1923393"/>
          <wp:effectExtent l="0" t="0" r="0" b="1270"/>
          <wp:wrapNone/>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37337" cy="192339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25" w:rsidRPr="00D416A1" w:rsidRDefault="003F1F25" w:rsidP="0099322E">
    <w:pPr>
      <w:shd w:val="clear" w:color="auto" w:fill="7D6D65"/>
      <w:tabs>
        <w:tab w:val="center" w:pos="4536"/>
        <w:tab w:val="left" w:pos="6580"/>
        <w:tab w:val="left" w:pos="7971"/>
        <w:tab w:val="right" w:pos="9072"/>
      </w:tabs>
      <w:spacing w:after="0" w:line="240" w:lineRule="auto"/>
      <w:ind w:right="-2"/>
      <w:jc w:val="both"/>
      <w:rPr>
        <w:rFonts w:ascii="Times New Roman" w:eastAsia="Times New Roman" w:hAnsi="Times New Roman"/>
        <w:b/>
        <w:smallCaps/>
        <w:color w:val="FFFFFF"/>
        <w:sz w:val="24"/>
        <w:szCs w:val="24"/>
        <w:lang w:eastAsia="fr-FR"/>
      </w:rPr>
    </w:pPr>
    <w:r>
      <w:rPr>
        <w:rFonts w:ascii="Arial" w:eastAsia="Times New Roman" w:hAnsi="Arial" w:cs="Arial"/>
        <w:b/>
        <w:smallCaps/>
        <w:color w:val="FFFFFF"/>
        <w:szCs w:val="20"/>
        <w:lang w:eastAsia="fr-FR"/>
      </w:rPr>
      <w:t>PLU de la commune de Langon</w:t>
    </w:r>
    <w:r w:rsidRPr="00D416A1">
      <w:rPr>
        <w:rFonts w:ascii="Arial" w:eastAsia="Times New Roman" w:hAnsi="Arial" w:cs="Arial"/>
        <w:b/>
        <w:smallCaps/>
        <w:color w:val="FFFFFF"/>
        <w:szCs w:val="24"/>
        <w:lang w:eastAsia="fr-FR"/>
      </w:rPr>
      <w:tab/>
    </w:r>
    <w:r w:rsidRPr="00D416A1">
      <w:rPr>
        <w:rFonts w:ascii="Arial" w:eastAsia="Times New Roman" w:hAnsi="Arial" w:cs="Arial"/>
        <w:b/>
        <w:smallCaps/>
        <w:color w:val="FFFFFF"/>
        <w:szCs w:val="24"/>
        <w:lang w:eastAsia="fr-FR"/>
      </w:rPr>
      <w:tab/>
    </w:r>
    <w:r>
      <w:rPr>
        <w:rFonts w:ascii="Arial" w:eastAsia="Times New Roman" w:hAnsi="Arial" w:cs="Arial"/>
        <w:b/>
        <w:smallCaps/>
        <w:color w:val="FFFFFF"/>
        <w:szCs w:val="24"/>
        <w:lang w:eastAsia="fr-FR"/>
      </w:rPr>
      <w:tab/>
    </w:r>
    <w:r w:rsidRPr="00D416A1">
      <w:rPr>
        <w:rFonts w:ascii="Arial" w:eastAsia="Times New Roman" w:hAnsi="Arial" w:cs="Arial"/>
        <w:b/>
        <w:smallCaps/>
        <w:color w:val="FFFFFF"/>
        <w:szCs w:val="24"/>
        <w:lang w:eastAsia="fr-FR"/>
      </w:rPr>
      <w:t xml:space="preserve">      </w:t>
    </w:r>
    <w:r w:rsidRPr="00D416A1">
      <w:rPr>
        <w:rFonts w:ascii="Arial" w:eastAsia="Times New Roman" w:hAnsi="Arial"/>
        <w:b/>
        <w:color w:val="FFFFFF"/>
        <w:szCs w:val="20"/>
        <w:lang w:eastAsia="fr-FR"/>
      </w:rPr>
      <w:fldChar w:fldCharType="begin"/>
    </w:r>
    <w:r w:rsidRPr="00D416A1">
      <w:rPr>
        <w:rFonts w:ascii="Arial" w:eastAsia="Times New Roman" w:hAnsi="Arial"/>
        <w:b/>
        <w:color w:val="FFFFFF"/>
        <w:szCs w:val="20"/>
        <w:lang w:eastAsia="fr-FR"/>
      </w:rPr>
      <w:instrText xml:space="preserve"> PAGE </w:instrText>
    </w:r>
    <w:r w:rsidRPr="00D416A1">
      <w:rPr>
        <w:rFonts w:ascii="Arial" w:eastAsia="Times New Roman" w:hAnsi="Arial"/>
        <w:b/>
        <w:color w:val="FFFFFF"/>
        <w:szCs w:val="20"/>
        <w:lang w:eastAsia="fr-FR"/>
      </w:rPr>
      <w:fldChar w:fldCharType="separate"/>
    </w:r>
    <w:r w:rsidR="00C629E2">
      <w:rPr>
        <w:rFonts w:ascii="Arial" w:eastAsia="Times New Roman" w:hAnsi="Arial"/>
        <w:b/>
        <w:noProof/>
        <w:color w:val="FFFFFF"/>
        <w:szCs w:val="20"/>
        <w:lang w:eastAsia="fr-FR"/>
      </w:rPr>
      <w:t>9</w:t>
    </w:r>
    <w:r w:rsidRPr="00D416A1">
      <w:rPr>
        <w:rFonts w:ascii="Arial" w:eastAsia="Times New Roman" w:hAnsi="Arial"/>
        <w:b/>
        <w:color w:val="FFFFFF"/>
        <w:szCs w:val="20"/>
        <w:lang w:eastAsia="fr-FR"/>
      </w:rPr>
      <w:fldChar w:fldCharType="end"/>
    </w:r>
    <w:r w:rsidRPr="00D416A1">
      <w:rPr>
        <w:rFonts w:ascii="Arial" w:eastAsia="Times New Roman" w:hAnsi="Arial"/>
        <w:b/>
        <w:color w:val="FFFFFF"/>
        <w:szCs w:val="20"/>
        <w:lang w:eastAsia="fr-FR"/>
      </w:rPr>
      <w:t>/</w:t>
    </w:r>
    <w:r w:rsidRPr="00D416A1">
      <w:rPr>
        <w:rFonts w:ascii="Arial" w:eastAsia="Times New Roman" w:hAnsi="Arial"/>
        <w:b/>
        <w:color w:val="FFFFFF"/>
        <w:szCs w:val="20"/>
        <w:lang w:eastAsia="fr-FR"/>
      </w:rPr>
      <w:fldChar w:fldCharType="begin"/>
    </w:r>
    <w:r w:rsidRPr="00D416A1">
      <w:rPr>
        <w:rFonts w:ascii="Arial" w:eastAsia="Times New Roman" w:hAnsi="Arial"/>
        <w:b/>
        <w:color w:val="FFFFFF"/>
        <w:szCs w:val="20"/>
        <w:lang w:eastAsia="fr-FR"/>
      </w:rPr>
      <w:instrText xml:space="preserve"> NUMPAGES </w:instrText>
    </w:r>
    <w:r w:rsidRPr="00D416A1">
      <w:rPr>
        <w:rFonts w:ascii="Arial" w:eastAsia="Times New Roman" w:hAnsi="Arial"/>
        <w:b/>
        <w:color w:val="FFFFFF"/>
        <w:szCs w:val="20"/>
        <w:lang w:eastAsia="fr-FR"/>
      </w:rPr>
      <w:fldChar w:fldCharType="separate"/>
    </w:r>
    <w:r w:rsidR="00C629E2">
      <w:rPr>
        <w:rFonts w:ascii="Arial" w:eastAsia="Times New Roman" w:hAnsi="Arial"/>
        <w:b/>
        <w:noProof/>
        <w:color w:val="FFFFFF"/>
        <w:szCs w:val="20"/>
        <w:lang w:eastAsia="fr-FR"/>
      </w:rPr>
      <w:t>9</w:t>
    </w:r>
    <w:r w:rsidRPr="00D416A1">
      <w:rPr>
        <w:rFonts w:ascii="Arial" w:eastAsia="Times New Roman" w:hAnsi="Arial"/>
        <w:b/>
        <w:color w:val="FFFFFF"/>
        <w:szCs w:val="20"/>
        <w:lang w:eastAsia="fr-FR"/>
      </w:rPr>
      <w:fldChar w:fldCharType="end"/>
    </w:r>
    <w:r w:rsidRPr="00D416A1">
      <w:rPr>
        <w:rFonts w:ascii="Arial" w:eastAsia="Times New Roman" w:hAnsi="Arial" w:cs="Arial"/>
        <w:b/>
        <w:smallCaps/>
        <w:color w:val="FFFFFF"/>
        <w:szCs w:val="24"/>
        <w:lang w:eastAsia="fr-FR"/>
      </w:rPr>
      <w:tab/>
    </w:r>
  </w:p>
  <w:p w:rsidR="003F1F25" w:rsidRDefault="003F1F2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25" w:rsidRPr="00D416A1" w:rsidRDefault="003F1F25" w:rsidP="0099322E">
    <w:pPr>
      <w:shd w:val="clear" w:color="auto" w:fill="7D6D65"/>
      <w:tabs>
        <w:tab w:val="center" w:pos="4536"/>
        <w:tab w:val="left" w:pos="6580"/>
        <w:tab w:val="left" w:pos="7971"/>
        <w:tab w:val="right" w:pos="9072"/>
      </w:tabs>
      <w:spacing w:after="0" w:line="240" w:lineRule="auto"/>
      <w:ind w:right="-2"/>
      <w:jc w:val="both"/>
      <w:rPr>
        <w:rFonts w:ascii="Times New Roman" w:eastAsia="Times New Roman" w:hAnsi="Times New Roman"/>
        <w:b/>
        <w:smallCaps/>
        <w:color w:val="FFFFFF"/>
        <w:sz w:val="24"/>
        <w:szCs w:val="24"/>
        <w:lang w:eastAsia="fr-FR"/>
      </w:rPr>
    </w:pPr>
    <w:r>
      <w:rPr>
        <w:rFonts w:ascii="Arial" w:eastAsia="Times New Roman" w:hAnsi="Arial" w:cs="Arial"/>
        <w:b/>
        <w:smallCaps/>
        <w:color w:val="FFFFFF"/>
        <w:szCs w:val="20"/>
        <w:lang w:eastAsia="fr-FR"/>
      </w:rPr>
      <w:t>PLU de la commune de Langon</w:t>
    </w:r>
    <w:r w:rsidRPr="00D416A1">
      <w:rPr>
        <w:rFonts w:ascii="Arial" w:eastAsia="Times New Roman" w:hAnsi="Arial" w:cs="Arial"/>
        <w:b/>
        <w:smallCaps/>
        <w:color w:val="FFFFFF"/>
        <w:szCs w:val="24"/>
        <w:lang w:eastAsia="fr-FR"/>
      </w:rPr>
      <w:tab/>
    </w:r>
    <w:r w:rsidRPr="00D416A1">
      <w:rPr>
        <w:rFonts w:ascii="Arial" w:eastAsia="Times New Roman" w:hAnsi="Arial" w:cs="Arial"/>
        <w:b/>
        <w:smallCaps/>
        <w:color w:val="FFFFFF"/>
        <w:szCs w:val="24"/>
        <w:lang w:eastAsia="fr-FR"/>
      </w:rPr>
      <w:tab/>
    </w:r>
    <w:r>
      <w:rPr>
        <w:rFonts w:ascii="Arial" w:eastAsia="Times New Roman" w:hAnsi="Arial" w:cs="Arial"/>
        <w:b/>
        <w:smallCaps/>
        <w:color w:val="FFFFFF"/>
        <w:szCs w:val="24"/>
        <w:lang w:eastAsia="fr-FR"/>
      </w:rPr>
      <w:tab/>
    </w:r>
    <w:r w:rsidRPr="00D416A1">
      <w:rPr>
        <w:rFonts w:ascii="Arial" w:eastAsia="Times New Roman" w:hAnsi="Arial" w:cs="Arial"/>
        <w:b/>
        <w:smallCaps/>
        <w:color w:val="FFFFFF"/>
        <w:szCs w:val="24"/>
        <w:lang w:eastAsia="fr-FR"/>
      </w:rPr>
      <w:t xml:space="preserve">      </w:t>
    </w:r>
    <w:r w:rsidRPr="00D416A1">
      <w:rPr>
        <w:rFonts w:ascii="Arial" w:eastAsia="Times New Roman" w:hAnsi="Arial"/>
        <w:b/>
        <w:color w:val="FFFFFF"/>
        <w:szCs w:val="20"/>
        <w:lang w:eastAsia="fr-FR"/>
      </w:rPr>
      <w:fldChar w:fldCharType="begin"/>
    </w:r>
    <w:r w:rsidRPr="00D416A1">
      <w:rPr>
        <w:rFonts w:ascii="Arial" w:eastAsia="Times New Roman" w:hAnsi="Arial"/>
        <w:b/>
        <w:color w:val="FFFFFF"/>
        <w:szCs w:val="20"/>
        <w:lang w:eastAsia="fr-FR"/>
      </w:rPr>
      <w:instrText xml:space="preserve"> PAGE </w:instrText>
    </w:r>
    <w:r w:rsidRPr="00D416A1">
      <w:rPr>
        <w:rFonts w:ascii="Arial" w:eastAsia="Times New Roman" w:hAnsi="Arial"/>
        <w:b/>
        <w:color w:val="FFFFFF"/>
        <w:szCs w:val="20"/>
        <w:lang w:eastAsia="fr-FR"/>
      </w:rPr>
      <w:fldChar w:fldCharType="separate"/>
    </w:r>
    <w:r w:rsidR="00C629E2">
      <w:rPr>
        <w:rFonts w:ascii="Arial" w:eastAsia="Times New Roman" w:hAnsi="Arial"/>
        <w:b/>
        <w:noProof/>
        <w:color w:val="FFFFFF"/>
        <w:szCs w:val="20"/>
        <w:lang w:eastAsia="fr-FR"/>
      </w:rPr>
      <w:t>11</w:t>
    </w:r>
    <w:r w:rsidRPr="00D416A1">
      <w:rPr>
        <w:rFonts w:ascii="Arial" w:eastAsia="Times New Roman" w:hAnsi="Arial"/>
        <w:b/>
        <w:color w:val="FFFFFF"/>
        <w:szCs w:val="20"/>
        <w:lang w:eastAsia="fr-FR"/>
      </w:rPr>
      <w:fldChar w:fldCharType="end"/>
    </w:r>
    <w:r w:rsidRPr="00D416A1">
      <w:rPr>
        <w:rFonts w:ascii="Arial" w:eastAsia="Times New Roman" w:hAnsi="Arial"/>
        <w:b/>
        <w:color w:val="FFFFFF"/>
        <w:szCs w:val="20"/>
        <w:lang w:eastAsia="fr-FR"/>
      </w:rPr>
      <w:t>/</w:t>
    </w:r>
    <w:r w:rsidRPr="00D416A1">
      <w:rPr>
        <w:rFonts w:ascii="Arial" w:eastAsia="Times New Roman" w:hAnsi="Arial"/>
        <w:b/>
        <w:color w:val="FFFFFF"/>
        <w:szCs w:val="20"/>
        <w:lang w:eastAsia="fr-FR"/>
      </w:rPr>
      <w:fldChar w:fldCharType="begin"/>
    </w:r>
    <w:r w:rsidRPr="00D416A1">
      <w:rPr>
        <w:rFonts w:ascii="Arial" w:eastAsia="Times New Roman" w:hAnsi="Arial"/>
        <w:b/>
        <w:color w:val="FFFFFF"/>
        <w:szCs w:val="20"/>
        <w:lang w:eastAsia="fr-FR"/>
      </w:rPr>
      <w:instrText xml:space="preserve"> NUMPAGES </w:instrText>
    </w:r>
    <w:r w:rsidRPr="00D416A1">
      <w:rPr>
        <w:rFonts w:ascii="Arial" w:eastAsia="Times New Roman" w:hAnsi="Arial"/>
        <w:b/>
        <w:color w:val="FFFFFF"/>
        <w:szCs w:val="20"/>
        <w:lang w:eastAsia="fr-FR"/>
      </w:rPr>
      <w:fldChar w:fldCharType="separate"/>
    </w:r>
    <w:r w:rsidR="00C629E2">
      <w:rPr>
        <w:rFonts w:ascii="Arial" w:eastAsia="Times New Roman" w:hAnsi="Arial"/>
        <w:b/>
        <w:noProof/>
        <w:color w:val="FFFFFF"/>
        <w:szCs w:val="20"/>
        <w:lang w:eastAsia="fr-FR"/>
      </w:rPr>
      <w:t>11</w:t>
    </w:r>
    <w:r w:rsidRPr="00D416A1">
      <w:rPr>
        <w:rFonts w:ascii="Arial" w:eastAsia="Times New Roman" w:hAnsi="Arial"/>
        <w:b/>
        <w:color w:val="FFFFFF"/>
        <w:szCs w:val="20"/>
        <w:lang w:eastAsia="fr-FR"/>
      </w:rPr>
      <w:fldChar w:fldCharType="end"/>
    </w:r>
    <w:r w:rsidRPr="00D416A1">
      <w:rPr>
        <w:rFonts w:ascii="Arial" w:eastAsia="Times New Roman" w:hAnsi="Arial" w:cs="Arial"/>
        <w:b/>
        <w:smallCaps/>
        <w:color w:val="FFFFFF"/>
        <w:szCs w:val="24"/>
        <w:lang w:eastAsia="fr-FR"/>
      </w:rPr>
      <w:tab/>
    </w:r>
  </w:p>
  <w:p w:rsidR="003F1F25" w:rsidRDefault="003F1F25">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25" w:rsidRPr="00D416A1" w:rsidRDefault="003F1F25" w:rsidP="0099322E">
    <w:pPr>
      <w:shd w:val="clear" w:color="auto" w:fill="7D6D65"/>
      <w:tabs>
        <w:tab w:val="center" w:pos="4536"/>
        <w:tab w:val="left" w:pos="6580"/>
        <w:tab w:val="left" w:pos="6966"/>
        <w:tab w:val="left" w:pos="7971"/>
        <w:tab w:val="right" w:pos="9072"/>
      </w:tabs>
      <w:spacing w:after="0" w:line="240" w:lineRule="auto"/>
      <w:ind w:right="-2"/>
      <w:jc w:val="both"/>
      <w:rPr>
        <w:rFonts w:ascii="Times New Roman" w:eastAsia="Times New Roman" w:hAnsi="Times New Roman"/>
        <w:b/>
        <w:smallCaps/>
        <w:color w:val="FFFFFF"/>
        <w:sz w:val="24"/>
        <w:szCs w:val="24"/>
        <w:lang w:eastAsia="fr-FR"/>
      </w:rPr>
    </w:pPr>
    <w:r>
      <w:rPr>
        <w:rFonts w:ascii="Arial" w:eastAsia="Times New Roman" w:hAnsi="Arial" w:cs="Arial"/>
        <w:b/>
        <w:smallCaps/>
        <w:color w:val="FFFFFF"/>
        <w:szCs w:val="20"/>
        <w:lang w:eastAsia="fr-FR"/>
      </w:rPr>
      <w:t>PLU de la commune de Langon</w:t>
    </w:r>
    <w:r w:rsidRPr="00D416A1">
      <w:rPr>
        <w:rFonts w:ascii="Arial" w:eastAsia="Times New Roman" w:hAnsi="Arial" w:cs="Arial"/>
        <w:b/>
        <w:smallCaps/>
        <w:color w:val="FFFFFF"/>
        <w:szCs w:val="24"/>
        <w:lang w:eastAsia="fr-FR"/>
      </w:rPr>
      <w:tab/>
    </w:r>
    <w:r w:rsidRPr="00D416A1">
      <w:rPr>
        <w:rFonts w:ascii="Arial" w:eastAsia="Times New Roman" w:hAnsi="Arial" w:cs="Arial"/>
        <w:b/>
        <w:smallCaps/>
        <w:color w:val="FFFFFF"/>
        <w:szCs w:val="24"/>
        <w:lang w:eastAsia="fr-FR"/>
      </w:rPr>
      <w:tab/>
    </w:r>
    <w:r>
      <w:rPr>
        <w:rFonts w:ascii="Arial" w:eastAsia="Times New Roman" w:hAnsi="Arial" w:cs="Arial"/>
        <w:b/>
        <w:smallCaps/>
        <w:color w:val="FFFFFF"/>
        <w:szCs w:val="24"/>
        <w:lang w:eastAsia="fr-FR"/>
      </w:rPr>
      <w:tab/>
    </w:r>
    <w:r>
      <w:rPr>
        <w:rFonts w:ascii="Arial" w:eastAsia="Times New Roman" w:hAnsi="Arial" w:cs="Arial"/>
        <w:b/>
        <w:smallCaps/>
        <w:color w:val="FFFFFF"/>
        <w:szCs w:val="24"/>
        <w:lang w:eastAsia="fr-FR"/>
      </w:rPr>
      <w:tab/>
    </w:r>
    <w:r w:rsidRPr="00D416A1">
      <w:rPr>
        <w:rFonts w:ascii="Arial" w:eastAsia="Times New Roman" w:hAnsi="Arial" w:cs="Arial"/>
        <w:b/>
        <w:smallCaps/>
        <w:color w:val="FFFFFF"/>
        <w:szCs w:val="24"/>
        <w:lang w:eastAsia="fr-FR"/>
      </w:rPr>
      <w:t xml:space="preserve">      </w:t>
    </w:r>
    <w:r w:rsidRPr="00D416A1">
      <w:rPr>
        <w:rFonts w:ascii="Arial" w:eastAsia="Times New Roman" w:hAnsi="Arial"/>
        <w:b/>
        <w:color w:val="FFFFFF"/>
        <w:szCs w:val="20"/>
        <w:lang w:eastAsia="fr-FR"/>
      </w:rPr>
      <w:fldChar w:fldCharType="begin"/>
    </w:r>
    <w:r w:rsidRPr="00D416A1">
      <w:rPr>
        <w:rFonts w:ascii="Arial" w:eastAsia="Times New Roman" w:hAnsi="Arial"/>
        <w:b/>
        <w:color w:val="FFFFFF"/>
        <w:szCs w:val="20"/>
        <w:lang w:eastAsia="fr-FR"/>
      </w:rPr>
      <w:instrText xml:space="preserve"> PAGE </w:instrText>
    </w:r>
    <w:r w:rsidRPr="00D416A1">
      <w:rPr>
        <w:rFonts w:ascii="Arial" w:eastAsia="Times New Roman" w:hAnsi="Arial"/>
        <w:b/>
        <w:color w:val="FFFFFF"/>
        <w:szCs w:val="20"/>
        <w:lang w:eastAsia="fr-FR"/>
      </w:rPr>
      <w:fldChar w:fldCharType="separate"/>
    </w:r>
    <w:r w:rsidR="00C629E2">
      <w:rPr>
        <w:rFonts w:ascii="Arial" w:eastAsia="Times New Roman" w:hAnsi="Arial"/>
        <w:b/>
        <w:noProof/>
        <w:color w:val="FFFFFF"/>
        <w:szCs w:val="20"/>
        <w:lang w:eastAsia="fr-FR"/>
      </w:rPr>
      <w:t>12</w:t>
    </w:r>
    <w:r w:rsidRPr="00D416A1">
      <w:rPr>
        <w:rFonts w:ascii="Arial" w:eastAsia="Times New Roman" w:hAnsi="Arial"/>
        <w:b/>
        <w:color w:val="FFFFFF"/>
        <w:szCs w:val="20"/>
        <w:lang w:eastAsia="fr-FR"/>
      </w:rPr>
      <w:fldChar w:fldCharType="end"/>
    </w:r>
    <w:r w:rsidRPr="00D416A1">
      <w:rPr>
        <w:rFonts w:ascii="Arial" w:eastAsia="Times New Roman" w:hAnsi="Arial"/>
        <w:b/>
        <w:color w:val="FFFFFF"/>
        <w:szCs w:val="20"/>
        <w:lang w:eastAsia="fr-FR"/>
      </w:rPr>
      <w:t>/</w:t>
    </w:r>
    <w:r w:rsidRPr="00D416A1">
      <w:rPr>
        <w:rFonts w:ascii="Arial" w:eastAsia="Times New Roman" w:hAnsi="Arial"/>
        <w:b/>
        <w:color w:val="FFFFFF"/>
        <w:szCs w:val="20"/>
        <w:lang w:eastAsia="fr-FR"/>
      </w:rPr>
      <w:fldChar w:fldCharType="begin"/>
    </w:r>
    <w:r w:rsidRPr="00D416A1">
      <w:rPr>
        <w:rFonts w:ascii="Arial" w:eastAsia="Times New Roman" w:hAnsi="Arial"/>
        <w:b/>
        <w:color w:val="FFFFFF"/>
        <w:szCs w:val="20"/>
        <w:lang w:eastAsia="fr-FR"/>
      </w:rPr>
      <w:instrText xml:space="preserve"> NUMPAGES </w:instrText>
    </w:r>
    <w:r w:rsidRPr="00D416A1">
      <w:rPr>
        <w:rFonts w:ascii="Arial" w:eastAsia="Times New Roman" w:hAnsi="Arial"/>
        <w:b/>
        <w:color w:val="FFFFFF"/>
        <w:szCs w:val="20"/>
        <w:lang w:eastAsia="fr-FR"/>
      </w:rPr>
      <w:fldChar w:fldCharType="separate"/>
    </w:r>
    <w:r w:rsidR="00C629E2">
      <w:rPr>
        <w:rFonts w:ascii="Arial" w:eastAsia="Times New Roman" w:hAnsi="Arial"/>
        <w:b/>
        <w:noProof/>
        <w:color w:val="FFFFFF"/>
        <w:szCs w:val="20"/>
        <w:lang w:eastAsia="fr-FR"/>
      </w:rPr>
      <w:t>12</w:t>
    </w:r>
    <w:r w:rsidRPr="00D416A1">
      <w:rPr>
        <w:rFonts w:ascii="Arial" w:eastAsia="Times New Roman" w:hAnsi="Arial"/>
        <w:b/>
        <w:color w:val="FFFFFF"/>
        <w:szCs w:val="20"/>
        <w:lang w:eastAsia="fr-FR"/>
      </w:rPr>
      <w:fldChar w:fldCharType="end"/>
    </w:r>
    <w:r w:rsidRPr="00D416A1">
      <w:rPr>
        <w:rFonts w:ascii="Arial" w:eastAsia="Times New Roman" w:hAnsi="Arial" w:cs="Arial"/>
        <w:b/>
        <w:smallCaps/>
        <w:color w:val="FFFFFF"/>
        <w:szCs w:val="24"/>
        <w:lang w:eastAsia="fr-FR"/>
      </w:rPr>
      <w:tab/>
    </w:r>
  </w:p>
  <w:p w:rsidR="003F1F25" w:rsidRDefault="003F1F25">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32" w:rsidRPr="00D416A1" w:rsidRDefault="00E21A32" w:rsidP="00E21A32">
    <w:pPr>
      <w:shd w:val="clear" w:color="auto" w:fill="7D6D65"/>
      <w:tabs>
        <w:tab w:val="center" w:pos="4536"/>
        <w:tab w:val="left" w:pos="5492"/>
        <w:tab w:val="left" w:pos="6580"/>
        <w:tab w:val="left" w:pos="6966"/>
        <w:tab w:val="left" w:pos="7971"/>
        <w:tab w:val="right" w:pos="9072"/>
      </w:tabs>
      <w:spacing w:after="0" w:line="240" w:lineRule="auto"/>
      <w:ind w:right="-2"/>
      <w:jc w:val="both"/>
      <w:rPr>
        <w:rFonts w:ascii="Times New Roman" w:eastAsia="Times New Roman" w:hAnsi="Times New Roman"/>
        <w:b/>
        <w:smallCaps/>
        <w:color w:val="FFFFFF"/>
        <w:sz w:val="24"/>
        <w:szCs w:val="24"/>
        <w:lang w:eastAsia="fr-FR"/>
      </w:rPr>
    </w:pPr>
    <w:r>
      <w:rPr>
        <w:rFonts w:ascii="Arial" w:eastAsia="Times New Roman" w:hAnsi="Arial" w:cs="Arial"/>
        <w:b/>
        <w:smallCaps/>
        <w:color w:val="FFFFFF"/>
        <w:szCs w:val="20"/>
        <w:lang w:eastAsia="fr-FR"/>
      </w:rPr>
      <w:t>PLU de la commune de Langon</w:t>
    </w:r>
    <w:r w:rsidR="00140E6F">
      <w:rPr>
        <w:rFonts w:ascii="Arial" w:eastAsia="Times New Roman" w:hAnsi="Arial" w:cs="Arial"/>
        <w:b/>
        <w:smallCaps/>
        <w:color w:val="FFFFFF"/>
        <w:szCs w:val="20"/>
        <w:lang w:eastAsia="fr-FR"/>
      </w:rPr>
      <w:t xml:space="preserve">  </w:t>
    </w:r>
    <w:r>
      <w:rPr>
        <w:rFonts w:ascii="Arial" w:eastAsia="Times New Roman" w:hAnsi="Arial" w:cs="Arial"/>
        <w:b/>
        <w:smallCaps/>
        <w:color w:val="FFFFFF"/>
        <w:szCs w:val="24"/>
        <w:lang w:eastAsia="fr-FR"/>
      </w:rPr>
      <w:tab/>
    </w:r>
    <w:r>
      <w:rPr>
        <w:rFonts w:ascii="Arial" w:eastAsia="Times New Roman" w:hAnsi="Arial" w:cs="Arial"/>
        <w:b/>
        <w:smallCaps/>
        <w:color w:val="FFFFFF"/>
        <w:szCs w:val="24"/>
        <w:lang w:eastAsia="fr-FR"/>
      </w:rPr>
      <w:tab/>
    </w:r>
    <w:r>
      <w:rPr>
        <w:rFonts w:ascii="Arial" w:eastAsia="Times New Roman" w:hAnsi="Arial" w:cs="Arial"/>
        <w:b/>
        <w:smallCaps/>
        <w:color w:val="FFFFFF"/>
        <w:szCs w:val="24"/>
        <w:lang w:eastAsia="fr-FR"/>
      </w:rPr>
      <w:tab/>
    </w:r>
    <w:r>
      <w:rPr>
        <w:rFonts w:ascii="Arial" w:eastAsia="Times New Roman" w:hAnsi="Arial" w:cs="Arial"/>
        <w:b/>
        <w:smallCaps/>
        <w:color w:val="FFFFFF"/>
        <w:szCs w:val="24"/>
        <w:lang w:eastAsia="fr-FR"/>
      </w:rPr>
      <w:tab/>
    </w:r>
    <w:r>
      <w:rPr>
        <w:rFonts w:ascii="Arial" w:eastAsia="Times New Roman" w:hAnsi="Arial" w:cs="Arial"/>
        <w:b/>
        <w:smallCaps/>
        <w:color w:val="FFFFFF"/>
        <w:szCs w:val="24"/>
        <w:lang w:eastAsia="fr-FR"/>
      </w:rPr>
      <w:tab/>
    </w:r>
    <w:r w:rsidR="00140E6F">
      <w:rPr>
        <w:rFonts w:ascii="Arial" w:eastAsia="Times New Roman" w:hAnsi="Arial" w:cs="Arial"/>
        <w:b/>
        <w:smallCaps/>
        <w:color w:val="FFFFFF"/>
        <w:szCs w:val="24"/>
        <w:lang w:eastAsia="fr-FR"/>
      </w:rPr>
      <w:t xml:space="preserve">       </w:t>
    </w:r>
    <w:r w:rsidRPr="00D416A1">
      <w:rPr>
        <w:rFonts w:ascii="Arial" w:eastAsia="Times New Roman" w:hAnsi="Arial" w:cs="Arial"/>
        <w:b/>
        <w:smallCaps/>
        <w:color w:val="FFFFFF"/>
        <w:szCs w:val="24"/>
        <w:lang w:eastAsia="fr-FR"/>
      </w:rPr>
      <w:t xml:space="preserve">  </w:t>
    </w:r>
    <w:r w:rsidRPr="00D416A1">
      <w:rPr>
        <w:rFonts w:ascii="Arial" w:eastAsia="Times New Roman" w:hAnsi="Arial"/>
        <w:b/>
        <w:color w:val="FFFFFF"/>
        <w:szCs w:val="20"/>
        <w:lang w:eastAsia="fr-FR"/>
      </w:rPr>
      <w:fldChar w:fldCharType="begin"/>
    </w:r>
    <w:r w:rsidRPr="00D416A1">
      <w:rPr>
        <w:rFonts w:ascii="Arial" w:eastAsia="Times New Roman" w:hAnsi="Arial"/>
        <w:b/>
        <w:color w:val="FFFFFF"/>
        <w:szCs w:val="20"/>
        <w:lang w:eastAsia="fr-FR"/>
      </w:rPr>
      <w:instrText xml:space="preserve"> PAGE </w:instrText>
    </w:r>
    <w:r w:rsidRPr="00D416A1">
      <w:rPr>
        <w:rFonts w:ascii="Arial" w:eastAsia="Times New Roman" w:hAnsi="Arial"/>
        <w:b/>
        <w:color w:val="FFFFFF"/>
        <w:szCs w:val="20"/>
        <w:lang w:eastAsia="fr-FR"/>
      </w:rPr>
      <w:fldChar w:fldCharType="separate"/>
    </w:r>
    <w:r w:rsidR="00C629E2">
      <w:rPr>
        <w:rFonts w:ascii="Arial" w:eastAsia="Times New Roman" w:hAnsi="Arial"/>
        <w:b/>
        <w:noProof/>
        <w:color w:val="FFFFFF"/>
        <w:szCs w:val="20"/>
        <w:lang w:eastAsia="fr-FR"/>
      </w:rPr>
      <w:t>15</w:t>
    </w:r>
    <w:r w:rsidRPr="00D416A1">
      <w:rPr>
        <w:rFonts w:ascii="Arial" w:eastAsia="Times New Roman" w:hAnsi="Arial"/>
        <w:b/>
        <w:color w:val="FFFFFF"/>
        <w:szCs w:val="20"/>
        <w:lang w:eastAsia="fr-FR"/>
      </w:rPr>
      <w:fldChar w:fldCharType="end"/>
    </w:r>
    <w:r w:rsidRPr="00D416A1">
      <w:rPr>
        <w:rFonts w:ascii="Arial" w:eastAsia="Times New Roman" w:hAnsi="Arial"/>
        <w:b/>
        <w:color w:val="FFFFFF"/>
        <w:szCs w:val="20"/>
        <w:lang w:eastAsia="fr-FR"/>
      </w:rPr>
      <w:t>/</w:t>
    </w:r>
    <w:r w:rsidRPr="00D416A1">
      <w:rPr>
        <w:rFonts w:ascii="Arial" w:eastAsia="Times New Roman" w:hAnsi="Arial"/>
        <w:b/>
        <w:color w:val="FFFFFF"/>
        <w:szCs w:val="20"/>
        <w:lang w:eastAsia="fr-FR"/>
      </w:rPr>
      <w:fldChar w:fldCharType="begin"/>
    </w:r>
    <w:r w:rsidRPr="00D416A1">
      <w:rPr>
        <w:rFonts w:ascii="Arial" w:eastAsia="Times New Roman" w:hAnsi="Arial"/>
        <w:b/>
        <w:color w:val="FFFFFF"/>
        <w:szCs w:val="20"/>
        <w:lang w:eastAsia="fr-FR"/>
      </w:rPr>
      <w:instrText xml:space="preserve"> NUMPAGES </w:instrText>
    </w:r>
    <w:r w:rsidRPr="00D416A1">
      <w:rPr>
        <w:rFonts w:ascii="Arial" w:eastAsia="Times New Roman" w:hAnsi="Arial"/>
        <w:b/>
        <w:color w:val="FFFFFF"/>
        <w:szCs w:val="20"/>
        <w:lang w:eastAsia="fr-FR"/>
      </w:rPr>
      <w:fldChar w:fldCharType="separate"/>
    </w:r>
    <w:r w:rsidR="00C629E2">
      <w:rPr>
        <w:rFonts w:ascii="Arial" w:eastAsia="Times New Roman" w:hAnsi="Arial"/>
        <w:b/>
        <w:noProof/>
        <w:color w:val="FFFFFF"/>
        <w:szCs w:val="20"/>
        <w:lang w:eastAsia="fr-FR"/>
      </w:rPr>
      <w:t>15</w:t>
    </w:r>
    <w:r w:rsidRPr="00D416A1">
      <w:rPr>
        <w:rFonts w:ascii="Arial" w:eastAsia="Times New Roman" w:hAnsi="Arial"/>
        <w:b/>
        <w:color w:val="FFFFFF"/>
        <w:szCs w:val="20"/>
        <w:lang w:eastAsia="fr-FR"/>
      </w:rPr>
      <w:fldChar w:fldCharType="end"/>
    </w:r>
  </w:p>
  <w:p w:rsidR="00E21A32" w:rsidRDefault="00E21A3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68D7"/>
    <w:multiLevelType w:val="hybridMultilevel"/>
    <w:tmpl w:val="96D4B556"/>
    <w:lvl w:ilvl="0" w:tplc="905A77AE">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48362B"/>
    <w:multiLevelType w:val="hybridMultilevel"/>
    <w:tmpl w:val="8AD82B4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062EB7"/>
    <w:multiLevelType w:val="hybridMultilevel"/>
    <w:tmpl w:val="AFACCAE8"/>
    <w:lvl w:ilvl="0" w:tplc="905A77AE">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222622"/>
    <w:multiLevelType w:val="multilevel"/>
    <w:tmpl w:val="2A3EE2F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A0E177B"/>
    <w:multiLevelType w:val="hybridMultilevel"/>
    <w:tmpl w:val="1570D4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19E1F43"/>
    <w:multiLevelType w:val="hybridMultilevel"/>
    <w:tmpl w:val="01C42E28"/>
    <w:lvl w:ilvl="0" w:tplc="905A77A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1F75C78"/>
    <w:multiLevelType w:val="hybridMultilevel"/>
    <w:tmpl w:val="487AC116"/>
    <w:lvl w:ilvl="0" w:tplc="9ACC1D50">
      <w:start w:val="1"/>
      <w:numFmt w:val="bullet"/>
      <w:lvlText w:val=""/>
      <w:lvlJc w:val="left"/>
      <w:pPr>
        <w:ind w:left="1428"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53081C62"/>
    <w:multiLevelType w:val="hybridMultilevel"/>
    <w:tmpl w:val="3754E29C"/>
    <w:lvl w:ilvl="0" w:tplc="905A77A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3D8537C"/>
    <w:multiLevelType w:val="hybridMultilevel"/>
    <w:tmpl w:val="4E50D05C"/>
    <w:lvl w:ilvl="0" w:tplc="D0BC53FC">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40B750E"/>
    <w:multiLevelType w:val="multilevel"/>
    <w:tmpl w:val="D4160C5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49F2F8C"/>
    <w:multiLevelType w:val="multilevel"/>
    <w:tmpl w:val="9CA03E6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6F24027"/>
    <w:multiLevelType w:val="multilevel"/>
    <w:tmpl w:val="B7108C8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76F7CE6"/>
    <w:multiLevelType w:val="hybridMultilevel"/>
    <w:tmpl w:val="CE7C0402"/>
    <w:lvl w:ilvl="0" w:tplc="905A77AE">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EF75259"/>
    <w:multiLevelType w:val="multilevel"/>
    <w:tmpl w:val="031EDE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F6D755A"/>
    <w:multiLevelType w:val="multilevel"/>
    <w:tmpl w:val="8236EFDC"/>
    <w:lvl w:ilvl="0">
      <w:start w:val="1"/>
      <w:numFmt w:val="decimal"/>
      <w:lvlText w:val="%1."/>
      <w:lvlJc w:val="left"/>
      <w:pPr>
        <w:tabs>
          <w:tab w:val="num" w:pos="720"/>
        </w:tabs>
        <w:ind w:left="720" w:hanging="720"/>
      </w:pPr>
    </w:lvl>
    <w:lvl w:ilvl="1">
      <w:start w:val="1"/>
      <w:numFmt w:val="decimal"/>
      <w:pStyle w:val="TITRE2urbacti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4"/>
  </w:num>
  <w:num w:numId="3">
    <w:abstractNumId w:val="4"/>
  </w:num>
  <w:num w:numId="4">
    <w:abstractNumId w:val="3"/>
  </w:num>
  <w:num w:numId="5">
    <w:abstractNumId w:val="13"/>
  </w:num>
  <w:num w:numId="6">
    <w:abstractNumId w:val="9"/>
  </w:num>
  <w:num w:numId="7">
    <w:abstractNumId w:val="11"/>
  </w:num>
  <w:num w:numId="8">
    <w:abstractNumId w:val="10"/>
  </w:num>
  <w:num w:numId="9">
    <w:abstractNumId w:val="1"/>
  </w:num>
  <w:num w:numId="10">
    <w:abstractNumId w:val="7"/>
  </w:num>
  <w:num w:numId="11">
    <w:abstractNumId w:val="2"/>
  </w:num>
  <w:num w:numId="12">
    <w:abstractNumId w:val="0"/>
  </w:num>
  <w:num w:numId="13">
    <w:abstractNumId w:val="5"/>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0F"/>
    <w:rsid w:val="0000074C"/>
    <w:rsid w:val="00000875"/>
    <w:rsid w:val="00003436"/>
    <w:rsid w:val="00005670"/>
    <w:rsid w:val="00011CDF"/>
    <w:rsid w:val="00014093"/>
    <w:rsid w:val="000159F9"/>
    <w:rsid w:val="0002541D"/>
    <w:rsid w:val="00032ECE"/>
    <w:rsid w:val="00034B03"/>
    <w:rsid w:val="0003797D"/>
    <w:rsid w:val="00041A1A"/>
    <w:rsid w:val="00044066"/>
    <w:rsid w:val="000471C1"/>
    <w:rsid w:val="000546F3"/>
    <w:rsid w:val="0005743C"/>
    <w:rsid w:val="00061C38"/>
    <w:rsid w:val="000667E3"/>
    <w:rsid w:val="00070EFF"/>
    <w:rsid w:val="00071DAF"/>
    <w:rsid w:val="000731A8"/>
    <w:rsid w:val="00077B1F"/>
    <w:rsid w:val="00080CB8"/>
    <w:rsid w:val="00080E93"/>
    <w:rsid w:val="000822D2"/>
    <w:rsid w:val="00094431"/>
    <w:rsid w:val="000A0950"/>
    <w:rsid w:val="000A1FFE"/>
    <w:rsid w:val="000A3785"/>
    <w:rsid w:val="000B2BE5"/>
    <w:rsid w:val="000C7A70"/>
    <w:rsid w:val="000E10F4"/>
    <w:rsid w:val="000E2382"/>
    <w:rsid w:val="000F0D5E"/>
    <w:rsid w:val="000F45AC"/>
    <w:rsid w:val="001016D8"/>
    <w:rsid w:val="00103103"/>
    <w:rsid w:val="00106352"/>
    <w:rsid w:val="00106A4B"/>
    <w:rsid w:val="001115BD"/>
    <w:rsid w:val="00114184"/>
    <w:rsid w:val="00114893"/>
    <w:rsid w:val="001228E6"/>
    <w:rsid w:val="0012427A"/>
    <w:rsid w:val="0013006F"/>
    <w:rsid w:val="00134300"/>
    <w:rsid w:val="00137971"/>
    <w:rsid w:val="00140E6F"/>
    <w:rsid w:val="001545AF"/>
    <w:rsid w:val="001557BF"/>
    <w:rsid w:val="00157049"/>
    <w:rsid w:val="00157A4B"/>
    <w:rsid w:val="0016075A"/>
    <w:rsid w:val="0016194B"/>
    <w:rsid w:val="00161A94"/>
    <w:rsid w:val="0016427C"/>
    <w:rsid w:val="00175E56"/>
    <w:rsid w:val="0018010C"/>
    <w:rsid w:val="0018334A"/>
    <w:rsid w:val="001837AD"/>
    <w:rsid w:val="00184C1C"/>
    <w:rsid w:val="00190D17"/>
    <w:rsid w:val="001963D6"/>
    <w:rsid w:val="00196C79"/>
    <w:rsid w:val="001A08F3"/>
    <w:rsid w:val="001A15AB"/>
    <w:rsid w:val="001A2448"/>
    <w:rsid w:val="001A4024"/>
    <w:rsid w:val="001A4AD1"/>
    <w:rsid w:val="001A7052"/>
    <w:rsid w:val="001B2A9B"/>
    <w:rsid w:val="001B7830"/>
    <w:rsid w:val="001B7D71"/>
    <w:rsid w:val="001E220B"/>
    <w:rsid w:val="001F00FE"/>
    <w:rsid w:val="001F41EB"/>
    <w:rsid w:val="001F4A77"/>
    <w:rsid w:val="002061E1"/>
    <w:rsid w:val="00207FEB"/>
    <w:rsid w:val="00216685"/>
    <w:rsid w:val="0022138E"/>
    <w:rsid w:val="00223452"/>
    <w:rsid w:val="00230048"/>
    <w:rsid w:val="002327B6"/>
    <w:rsid w:val="00232D1E"/>
    <w:rsid w:val="00243306"/>
    <w:rsid w:val="00243601"/>
    <w:rsid w:val="002444D9"/>
    <w:rsid w:val="00246310"/>
    <w:rsid w:val="00246842"/>
    <w:rsid w:val="00247E74"/>
    <w:rsid w:val="00252AA8"/>
    <w:rsid w:val="002548B7"/>
    <w:rsid w:val="00266363"/>
    <w:rsid w:val="0026721C"/>
    <w:rsid w:val="002745D1"/>
    <w:rsid w:val="00282485"/>
    <w:rsid w:val="00284789"/>
    <w:rsid w:val="002864AD"/>
    <w:rsid w:val="00295400"/>
    <w:rsid w:val="0029595A"/>
    <w:rsid w:val="00296B25"/>
    <w:rsid w:val="00297788"/>
    <w:rsid w:val="002A69E8"/>
    <w:rsid w:val="002A73A6"/>
    <w:rsid w:val="002B0AE7"/>
    <w:rsid w:val="002B495F"/>
    <w:rsid w:val="002B64F2"/>
    <w:rsid w:val="002B66FE"/>
    <w:rsid w:val="002C0935"/>
    <w:rsid w:val="002C1127"/>
    <w:rsid w:val="002C1135"/>
    <w:rsid w:val="002C335A"/>
    <w:rsid w:val="002C418E"/>
    <w:rsid w:val="002D0560"/>
    <w:rsid w:val="002D5DBD"/>
    <w:rsid w:val="002D7357"/>
    <w:rsid w:val="002E12DF"/>
    <w:rsid w:val="002F2D57"/>
    <w:rsid w:val="002F6766"/>
    <w:rsid w:val="002F7BA4"/>
    <w:rsid w:val="002F7F0A"/>
    <w:rsid w:val="00300D50"/>
    <w:rsid w:val="003066DA"/>
    <w:rsid w:val="0030677E"/>
    <w:rsid w:val="003100E9"/>
    <w:rsid w:val="00313E43"/>
    <w:rsid w:val="0032127E"/>
    <w:rsid w:val="0032294F"/>
    <w:rsid w:val="00323B7D"/>
    <w:rsid w:val="00323E9A"/>
    <w:rsid w:val="00325F4D"/>
    <w:rsid w:val="0033282F"/>
    <w:rsid w:val="003363A7"/>
    <w:rsid w:val="0034236B"/>
    <w:rsid w:val="00342A3C"/>
    <w:rsid w:val="00343045"/>
    <w:rsid w:val="00345DB0"/>
    <w:rsid w:val="0034785A"/>
    <w:rsid w:val="00370C5D"/>
    <w:rsid w:val="003721F2"/>
    <w:rsid w:val="003749CE"/>
    <w:rsid w:val="003755D6"/>
    <w:rsid w:val="00375FA8"/>
    <w:rsid w:val="00376C8D"/>
    <w:rsid w:val="003810B8"/>
    <w:rsid w:val="00383A20"/>
    <w:rsid w:val="00384BE9"/>
    <w:rsid w:val="0038675C"/>
    <w:rsid w:val="0038740C"/>
    <w:rsid w:val="00391AAC"/>
    <w:rsid w:val="0039286D"/>
    <w:rsid w:val="00394355"/>
    <w:rsid w:val="00395042"/>
    <w:rsid w:val="003955BF"/>
    <w:rsid w:val="00395FBF"/>
    <w:rsid w:val="003A3F24"/>
    <w:rsid w:val="003B01E0"/>
    <w:rsid w:val="003B05AD"/>
    <w:rsid w:val="003B1BD0"/>
    <w:rsid w:val="003B6A41"/>
    <w:rsid w:val="003D0E10"/>
    <w:rsid w:val="003D2667"/>
    <w:rsid w:val="003E1BF4"/>
    <w:rsid w:val="003E578B"/>
    <w:rsid w:val="003F0077"/>
    <w:rsid w:val="003F16DB"/>
    <w:rsid w:val="003F1F25"/>
    <w:rsid w:val="003F33A0"/>
    <w:rsid w:val="003F3CA2"/>
    <w:rsid w:val="003F5001"/>
    <w:rsid w:val="003F77C1"/>
    <w:rsid w:val="004011BA"/>
    <w:rsid w:val="00401A4E"/>
    <w:rsid w:val="00402A99"/>
    <w:rsid w:val="00402CFE"/>
    <w:rsid w:val="00404804"/>
    <w:rsid w:val="004057B5"/>
    <w:rsid w:val="00407342"/>
    <w:rsid w:val="00412011"/>
    <w:rsid w:val="00412FAC"/>
    <w:rsid w:val="00417BAE"/>
    <w:rsid w:val="0042004F"/>
    <w:rsid w:val="0042353E"/>
    <w:rsid w:val="00425048"/>
    <w:rsid w:val="00425467"/>
    <w:rsid w:val="004305E5"/>
    <w:rsid w:val="00442417"/>
    <w:rsid w:val="00445111"/>
    <w:rsid w:val="00446FD3"/>
    <w:rsid w:val="00447519"/>
    <w:rsid w:val="004524C5"/>
    <w:rsid w:val="004549A1"/>
    <w:rsid w:val="0046005F"/>
    <w:rsid w:val="0046328F"/>
    <w:rsid w:val="0046369A"/>
    <w:rsid w:val="00465F28"/>
    <w:rsid w:val="004735DA"/>
    <w:rsid w:val="004744D7"/>
    <w:rsid w:val="0047521E"/>
    <w:rsid w:val="00475AB5"/>
    <w:rsid w:val="00476C3E"/>
    <w:rsid w:val="00477338"/>
    <w:rsid w:val="0048352E"/>
    <w:rsid w:val="0048540A"/>
    <w:rsid w:val="004908ED"/>
    <w:rsid w:val="00491C7A"/>
    <w:rsid w:val="00492DCA"/>
    <w:rsid w:val="00493252"/>
    <w:rsid w:val="00497687"/>
    <w:rsid w:val="004A2E44"/>
    <w:rsid w:val="004B46E2"/>
    <w:rsid w:val="004B4D2F"/>
    <w:rsid w:val="004B5F24"/>
    <w:rsid w:val="004C485D"/>
    <w:rsid w:val="004C63E5"/>
    <w:rsid w:val="004D0E22"/>
    <w:rsid w:val="004D16A7"/>
    <w:rsid w:val="004D6724"/>
    <w:rsid w:val="004E4095"/>
    <w:rsid w:val="004E52C9"/>
    <w:rsid w:val="004E5DE3"/>
    <w:rsid w:val="004E5DF2"/>
    <w:rsid w:val="004F0DAC"/>
    <w:rsid w:val="004F1DC8"/>
    <w:rsid w:val="004F26E1"/>
    <w:rsid w:val="004F3D60"/>
    <w:rsid w:val="004F55D3"/>
    <w:rsid w:val="004F6029"/>
    <w:rsid w:val="004F6260"/>
    <w:rsid w:val="004F637F"/>
    <w:rsid w:val="004F7322"/>
    <w:rsid w:val="004F7A06"/>
    <w:rsid w:val="0050572E"/>
    <w:rsid w:val="00507211"/>
    <w:rsid w:val="00511B38"/>
    <w:rsid w:val="00514B1A"/>
    <w:rsid w:val="00517151"/>
    <w:rsid w:val="00524169"/>
    <w:rsid w:val="00531D76"/>
    <w:rsid w:val="00532D9F"/>
    <w:rsid w:val="00535588"/>
    <w:rsid w:val="00535D23"/>
    <w:rsid w:val="005366FE"/>
    <w:rsid w:val="00537B06"/>
    <w:rsid w:val="005540B1"/>
    <w:rsid w:val="00555207"/>
    <w:rsid w:val="005573BD"/>
    <w:rsid w:val="00557FFC"/>
    <w:rsid w:val="00565894"/>
    <w:rsid w:val="00573906"/>
    <w:rsid w:val="00581B2F"/>
    <w:rsid w:val="0058229A"/>
    <w:rsid w:val="00584E7A"/>
    <w:rsid w:val="00586B15"/>
    <w:rsid w:val="00590A6D"/>
    <w:rsid w:val="00590D66"/>
    <w:rsid w:val="005924FB"/>
    <w:rsid w:val="00597220"/>
    <w:rsid w:val="005A3A71"/>
    <w:rsid w:val="005C150D"/>
    <w:rsid w:val="005C535F"/>
    <w:rsid w:val="005C5CEF"/>
    <w:rsid w:val="005C6B4A"/>
    <w:rsid w:val="005D039D"/>
    <w:rsid w:val="005D5111"/>
    <w:rsid w:val="005D68C4"/>
    <w:rsid w:val="005E1AB9"/>
    <w:rsid w:val="005E2E6B"/>
    <w:rsid w:val="005E3461"/>
    <w:rsid w:val="005E5A05"/>
    <w:rsid w:val="005E7351"/>
    <w:rsid w:val="00603342"/>
    <w:rsid w:val="006040FB"/>
    <w:rsid w:val="006107F3"/>
    <w:rsid w:val="00611E04"/>
    <w:rsid w:val="006127C2"/>
    <w:rsid w:val="00614F7C"/>
    <w:rsid w:val="0062116B"/>
    <w:rsid w:val="00625268"/>
    <w:rsid w:val="00626657"/>
    <w:rsid w:val="0063676A"/>
    <w:rsid w:val="00640BF6"/>
    <w:rsid w:val="00642A72"/>
    <w:rsid w:val="006441EA"/>
    <w:rsid w:val="00647A59"/>
    <w:rsid w:val="0065446E"/>
    <w:rsid w:val="00655B25"/>
    <w:rsid w:val="0066661D"/>
    <w:rsid w:val="00666DA9"/>
    <w:rsid w:val="00673538"/>
    <w:rsid w:val="00676D7C"/>
    <w:rsid w:val="00680C34"/>
    <w:rsid w:val="00684233"/>
    <w:rsid w:val="006849DB"/>
    <w:rsid w:val="00684E05"/>
    <w:rsid w:val="006857AB"/>
    <w:rsid w:val="00690433"/>
    <w:rsid w:val="00692AF4"/>
    <w:rsid w:val="006A0DBA"/>
    <w:rsid w:val="006A24B7"/>
    <w:rsid w:val="006A3D9D"/>
    <w:rsid w:val="006A7692"/>
    <w:rsid w:val="006C6E4F"/>
    <w:rsid w:val="006C7868"/>
    <w:rsid w:val="006D2296"/>
    <w:rsid w:val="006D32F3"/>
    <w:rsid w:val="006D587E"/>
    <w:rsid w:val="006D5B58"/>
    <w:rsid w:val="006D5CA0"/>
    <w:rsid w:val="006E3605"/>
    <w:rsid w:val="006F0151"/>
    <w:rsid w:val="00707D64"/>
    <w:rsid w:val="00714967"/>
    <w:rsid w:val="00716E97"/>
    <w:rsid w:val="00721AE5"/>
    <w:rsid w:val="00721C1F"/>
    <w:rsid w:val="00722A98"/>
    <w:rsid w:val="00735A36"/>
    <w:rsid w:val="00736575"/>
    <w:rsid w:val="00737494"/>
    <w:rsid w:val="0074370A"/>
    <w:rsid w:val="00745293"/>
    <w:rsid w:val="007474D4"/>
    <w:rsid w:val="007505F4"/>
    <w:rsid w:val="00756585"/>
    <w:rsid w:val="00771831"/>
    <w:rsid w:val="00772246"/>
    <w:rsid w:val="0077673A"/>
    <w:rsid w:val="00786D8D"/>
    <w:rsid w:val="0079669C"/>
    <w:rsid w:val="007968AC"/>
    <w:rsid w:val="00797767"/>
    <w:rsid w:val="007A0547"/>
    <w:rsid w:val="007A463E"/>
    <w:rsid w:val="007B0353"/>
    <w:rsid w:val="007B29A7"/>
    <w:rsid w:val="007B2FF3"/>
    <w:rsid w:val="007B493B"/>
    <w:rsid w:val="007B7053"/>
    <w:rsid w:val="007C239D"/>
    <w:rsid w:val="007D1B84"/>
    <w:rsid w:val="007D34DF"/>
    <w:rsid w:val="007D6DDC"/>
    <w:rsid w:val="007D7FF6"/>
    <w:rsid w:val="007E347B"/>
    <w:rsid w:val="007F1648"/>
    <w:rsid w:val="007F19FD"/>
    <w:rsid w:val="007F5A4E"/>
    <w:rsid w:val="00806EC2"/>
    <w:rsid w:val="00807811"/>
    <w:rsid w:val="00815DCE"/>
    <w:rsid w:val="008162E2"/>
    <w:rsid w:val="008176EE"/>
    <w:rsid w:val="00821131"/>
    <w:rsid w:val="00822691"/>
    <w:rsid w:val="00823246"/>
    <w:rsid w:val="008234A9"/>
    <w:rsid w:val="00826762"/>
    <w:rsid w:val="00831309"/>
    <w:rsid w:val="00832ED4"/>
    <w:rsid w:val="00834747"/>
    <w:rsid w:val="00836066"/>
    <w:rsid w:val="00836DF1"/>
    <w:rsid w:val="008377A8"/>
    <w:rsid w:val="00840960"/>
    <w:rsid w:val="00842F5A"/>
    <w:rsid w:val="00846F5D"/>
    <w:rsid w:val="008477A1"/>
    <w:rsid w:val="00850B8A"/>
    <w:rsid w:val="008540B3"/>
    <w:rsid w:val="008546C6"/>
    <w:rsid w:val="00855410"/>
    <w:rsid w:val="008572CE"/>
    <w:rsid w:val="00863F3D"/>
    <w:rsid w:val="008651EA"/>
    <w:rsid w:val="00866511"/>
    <w:rsid w:val="00874720"/>
    <w:rsid w:val="00881FEF"/>
    <w:rsid w:val="008868B5"/>
    <w:rsid w:val="00891466"/>
    <w:rsid w:val="00892B7A"/>
    <w:rsid w:val="0089735E"/>
    <w:rsid w:val="0089791E"/>
    <w:rsid w:val="008A3B0E"/>
    <w:rsid w:val="008B443E"/>
    <w:rsid w:val="008B4B69"/>
    <w:rsid w:val="008B5158"/>
    <w:rsid w:val="008C1009"/>
    <w:rsid w:val="008C3661"/>
    <w:rsid w:val="008C497A"/>
    <w:rsid w:val="008C4F8A"/>
    <w:rsid w:val="008C6308"/>
    <w:rsid w:val="008D0108"/>
    <w:rsid w:val="008D1AB1"/>
    <w:rsid w:val="008D7EE0"/>
    <w:rsid w:val="008F15F0"/>
    <w:rsid w:val="008F730B"/>
    <w:rsid w:val="009001F8"/>
    <w:rsid w:val="00900363"/>
    <w:rsid w:val="00900523"/>
    <w:rsid w:val="009009DB"/>
    <w:rsid w:val="00902676"/>
    <w:rsid w:val="0090406E"/>
    <w:rsid w:val="009042FB"/>
    <w:rsid w:val="0090682D"/>
    <w:rsid w:val="0091009C"/>
    <w:rsid w:val="00910F30"/>
    <w:rsid w:val="009169D8"/>
    <w:rsid w:val="00920B69"/>
    <w:rsid w:val="00922F07"/>
    <w:rsid w:val="00925B70"/>
    <w:rsid w:val="009275BD"/>
    <w:rsid w:val="00927906"/>
    <w:rsid w:val="00927CD6"/>
    <w:rsid w:val="00930086"/>
    <w:rsid w:val="00930382"/>
    <w:rsid w:val="00932488"/>
    <w:rsid w:val="00934914"/>
    <w:rsid w:val="0093779E"/>
    <w:rsid w:val="00937ADC"/>
    <w:rsid w:val="009419A0"/>
    <w:rsid w:val="00952826"/>
    <w:rsid w:val="009541CB"/>
    <w:rsid w:val="00956CF7"/>
    <w:rsid w:val="00964AEA"/>
    <w:rsid w:val="009651FC"/>
    <w:rsid w:val="00965264"/>
    <w:rsid w:val="00971C5C"/>
    <w:rsid w:val="00971EDD"/>
    <w:rsid w:val="0098703F"/>
    <w:rsid w:val="00990275"/>
    <w:rsid w:val="00990C76"/>
    <w:rsid w:val="0099252A"/>
    <w:rsid w:val="0099322E"/>
    <w:rsid w:val="009977A5"/>
    <w:rsid w:val="009A2AAE"/>
    <w:rsid w:val="009A66CF"/>
    <w:rsid w:val="009B6947"/>
    <w:rsid w:val="009B6A56"/>
    <w:rsid w:val="009C6414"/>
    <w:rsid w:val="009D04BA"/>
    <w:rsid w:val="009D3D5E"/>
    <w:rsid w:val="009D4596"/>
    <w:rsid w:val="009D4C37"/>
    <w:rsid w:val="009D65CF"/>
    <w:rsid w:val="009D798C"/>
    <w:rsid w:val="009E1307"/>
    <w:rsid w:val="009E2208"/>
    <w:rsid w:val="009E69E7"/>
    <w:rsid w:val="009F0277"/>
    <w:rsid w:val="009F14F7"/>
    <w:rsid w:val="009F43B9"/>
    <w:rsid w:val="00A024A8"/>
    <w:rsid w:val="00A02BF4"/>
    <w:rsid w:val="00A02EFA"/>
    <w:rsid w:val="00A039D1"/>
    <w:rsid w:val="00A066B7"/>
    <w:rsid w:val="00A07FF3"/>
    <w:rsid w:val="00A10FA2"/>
    <w:rsid w:val="00A13E49"/>
    <w:rsid w:val="00A357DB"/>
    <w:rsid w:val="00A36CC4"/>
    <w:rsid w:val="00A41AB8"/>
    <w:rsid w:val="00A435B0"/>
    <w:rsid w:val="00A463B7"/>
    <w:rsid w:val="00A50866"/>
    <w:rsid w:val="00A50E7A"/>
    <w:rsid w:val="00A51200"/>
    <w:rsid w:val="00A52D0F"/>
    <w:rsid w:val="00A54DF0"/>
    <w:rsid w:val="00A54F67"/>
    <w:rsid w:val="00A617FC"/>
    <w:rsid w:val="00A62758"/>
    <w:rsid w:val="00A63EC4"/>
    <w:rsid w:val="00A645F3"/>
    <w:rsid w:val="00A67F0C"/>
    <w:rsid w:val="00A74196"/>
    <w:rsid w:val="00A74D5D"/>
    <w:rsid w:val="00A759EF"/>
    <w:rsid w:val="00A76F5D"/>
    <w:rsid w:val="00A82E57"/>
    <w:rsid w:val="00A83430"/>
    <w:rsid w:val="00A865B8"/>
    <w:rsid w:val="00A87B44"/>
    <w:rsid w:val="00A959D7"/>
    <w:rsid w:val="00AA0E92"/>
    <w:rsid w:val="00AA0FAC"/>
    <w:rsid w:val="00AA1D76"/>
    <w:rsid w:val="00AA3483"/>
    <w:rsid w:val="00AB0639"/>
    <w:rsid w:val="00AB5D26"/>
    <w:rsid w:val="00AB5FF2"/>
    <w:rsid w:val="00AC002E"/>
    <w:rsid w:val="00AC3F57"/>
    <w:rsid w:val="00AC5662"/>
    <w:rsid w:val="00AC61AC"/>
    <w:rsid w:val="00AD6935"/>
    <w:rsid w:val="00AE2DC9"/>
    <w:rsid w:val="00AE4989"/>
    <w:rsid w:val="00AE753E"/>
    <w:rsid w:val="00AF0193"/>
    <w:rsid w:val="00AF48DC"/>
    <w:rsid w:val="00B028A4"/>
    <w:rsid w:val="00B03157"/>
    <w:rsid w:val="00B05FFC"/>
    <w:rsid w:val="00B0631A"/>
    <w:rsid w:val="00B06397"/>
    <w:rsid w:val="00B069FA"/>
    <w:rsid w:val="00B06BA7"/>
    <w:rsid w:val="00B10510"/>
    <w:rsid w:val="00B1627C"/>
    <w:rsid w:val="00B24051"/>
    <w:rsid w:val="00B241ED"/>
    <w:rsid w:val="00B301A5"/>
    <w:rsid w:val="00B306EF"/>
    <w:rsid w:val="00B31DDA"/>
    <w:rsid w:val="00B337BA"/>
    <w:rsid w:val="00B36607"/>
    <w:rsid w:val="00B377B8"/>
    <w:rsid w:val="00B3787A"/>
    <w:rsid w:val="00B4231E"/>
    <w:rsid w:val="00B42EAD"/>
    <w:rsid w:val="00B47E90"/>
    <w:rsid w:val="00B53156"/>
    <w:rsid w:val="00B5347A"/>
    <w:rsid w:val="00B539B5"/>
    <w:rsid w:val="00B53BF2"/>
    <w:rsid w:val="00B55078"/>
    <w:rsid w:val="00B5567A"/>
    <w:rsid w:val="00B560F6"/>
    <w:rsid w:val="00B615C7"/>
    <w:rsid w:val="00B6473E"/>
    <w:rsid w:val="00B74656"/>
    <w:rsid w:val="00B74968"/>
    <w:rsid w:val="00B766F6"/>
    <w:rsid w:val="00B76BAC"/>
    <w:rsid w:val="00B771C1"/>
    <w:rsid w:val="00B77B29"/>
    <w:rsid w:val="00B82B3E"/>
    <w:rsid w:val="00B927C4"/>
    <w:rsid w:val="00B97B69"/>
    <w:rsid w:val="00BA1417"/>
    <w:rsid w:val="00BA2FB7"/>
    <w:rsid w:val="00BA36F9"/>
    <w:rsid w:val="00BA39A7"/>
    <w:rsid w:val="00BA46A8"/>
    <w:rsid w:val="00BA6036"/>
    <w:rsid w:val="00BA70C5"/>
    <w:rsid w:val="00BB3C59"/>
    <w:rsid w:val="00BC2EC0"/>
    <w:rsid w:val="00BC472B"/>
    <w:rsid w:val="00BC680F"/>
    <w:rsid w:val="00BD0D06"/>
    <w:rsid w:val="00BD17F7"/>
    <w:rsid w:val="00BD2306"/>
    <w:rsid w:val="00BD3B5F"/>
    <w:rsid w:val="00BD4DD5"/>
    <w:rsid w:val="00BD58DF"/>
    <w:rsid w:val="00BD5B53"/>
    <w:rsid w:val="00BE3250"/>
    <w:rsid w:val="00BE5346"/>
    <w:rsid w:val="00BE57E2"/>
    <w:rsid w:val="00BE5ECA"/>
    <w:rsid w:val="00BE61CC"/>
    <w:rsid w:val="00BF062F"/>
    <w:rsid w:val="00BF212F"/>
    <w:rsid w:val="00BF2F61"/>
    <w:rsid w:val="00BF389D"/>
    <w:rsid w:val="00BF4AF0"/>
    <w:rsid w:val="00BF71E4"/>
    <w:rsid w:val="00C00260"/>
    <w:rsid w:val="00C010FC"/>
    <w:rsid w:val="00C01A0C"/>
    <w:rsid w:val="00C0345C"/>
    <w:rsid w:val="00C06A37"/>
    <w:rsid w:val="00C1316F"/>
    <w:rsid w:val="00C13EA4"/>
    <w:rsid w:val="00C2010D"/>
    <w:rsid w:val="00C21907"/>
    <w:rsid w:val="00C30EA1"/>
    <w:rsid w:val="00C30EE4"/>
    <w:rsid w:val="00C30FB8"/>
    <w:rsid w:val="00C31F64"/>
    <w:rsid w:val="00C32217"/>
    <w:rsid w:val="00C3305E"/>
    <w:rsid w:val="00C358C6"/>
    <w:rsid w:val="00C4023E"/>
    <w:rsid w:val="00C416F6"/>
    <w:rsid w:val="00C43705"/>
    <w:rsid w:val="00C50EF3"/>
    <w:rsid w:val="00C52AB2"/>
    <w:rsid w:val="00C55E2C"/>
    <w:rsid w:val="00C567DD"/>
    <w:rsid w:val="00C56804"/>
    <w:rsid w:val="00C616C8"/>
    <w:rsid w:val="00C629E2"/>
    <w:rsid w:val="00C71AEE"/>
    <w:rsid w:val="00C73532"/>
    <w:rsid w:val="00C73920"/>
    <w:rsid w:val="00C73D4D"/>
    <w:rsid w:val="00C755F4"/>
    <w:rsid w:val="00C83CBB"/>
    <w:rsid w:val="00C90395"/>
    <w:rsid w:val="00C90564"/>
    <w:rsid w:val="00C95E52"/>
    <w:rsid w:val="00C95F42"/>
    <w:rsid w:val="00C97AEF"/>
    <w:rsid w:val="00CA2724"/>
    <w:rsid w:val="00CA4A0F"/>
    <w:rsid w:val="00CA7499"/>
    <w:rsid w:val="00CB1E94"/>
    <w:rsid w:val="00CB299C"/>
    <w:rsid w:val="00CB7475"/>
    <w:rsid w:val="00CC1908"/>
    <w:rsid w:val="00CC2F36"/>
    <w:rsid w:val="00CC4BCD"/>
    <w:rsid w:val="00CD0C96"/>
    <w:rsid w:val="00CD1B82"/>
    <w:rsid w:val="00CD5F68"/>
    <w:rsid w:val="00CE05C3"/>
    <w:rsid w:val="00CE1305"/>
    <w:rsid w:val="00CE5E75"/>
    <w:rsid w:val="00CE6C9A"/>
    <w:rsid w:val="00CF7A8C"/>
    <w:rsid w:val="00D12640"/>
    <w:rsid w:val="00D1359E"/>
    <w:rsid w:val="00D143D4"/>
    <w:rsid w:val="00D16F77"/>
    <w:rsid w:val="00D20D6B"/>
    <w:rsid w:val="00D239BC"/>
    <w:rsid w:val="00D244BD"/>
    <w:rsid w:val="00D25AA2"/>
    <w:rsid w:val="00D26D3B"/>
    <w:rsid w:val="00D312FC"/>
    <w:rsid w:val="00D321F0"/>
    <w:rsid w:val="00D334D7"/>
    <w:rsid w:val="00D36C5A"/>
    <w:rsid w:val="00D411BA"/>
    <w:rsid w:val="00D57F61"/>
    <w:rsid w:val="00D61585"/>
    <w:rsid w:val="00D6673E"/>
    <w:rsid w:val="00D73FF9"/>
    <w:rsid w:val="00D776F9"/>
    <w:rsid w:val="00D816CB"/>
    <w:rsid w:val="00D85488"/>
    <w:rsid w:val="00D900F1"/>
    <w:rsid w:val="00D9096D"/>
    <w:rsid w:val="00D91081"/>
    <w:rsid w:val="00D91D3D"/>
    <w:rsid w:val="00D92AB9"/>
    <w:rsid w:val="00D9338F"/>
    <w:rsid w:val="00D93B71"/>
    <w:rsid w:val="00D961FE"/>
    <w:rsid w:val="00D96504"/>
    <w:rsid w:val="00D968A6"/>
    <w:rsid w:val="00DA2258"/>
    <w:rsid w:val="00DB24DE"/>
    <w:rsid w:val="00DB2F82"/>
    <w:rsid w:val="00DB45C8"/>
    <w:rsid w:val="00DB51F0"/>
    <w:rsid w:val="00DB51F2"/>
    <w:rsid w:val="00DB5E39"/>
    <w:rsid w:val="00DB6DBF"/>
    <w:rsid w:val="00DB7C04"/>
    <w:rsid w:val="00DC1296"/>
    <w:rsid w:val="00DC6A02"/>
    <w:rsid w:val="00DD572A"/>
    <w:rsid w:val="00DD6EAE"/>
    <w:rsid w:val="00DD7548"/>
    <w:rsid w:val="00DE2AF2"/>
    <w:rsid w:val="00DE53B0"/>
    <w:rsid w:val="00DE6D59"/>
    <w:rsid w:val="00DE7F1B"/>
    <w:rsid w:val="00DF19C6"/>
    <w:rsid w:val="00DF3A28"/>
    <w:rsid w:val="00DF3D82"/>
    <w:rsid w:val="00DF4B07"/>
    <w:rsid w:val="00DF504E"/>
    <w:rsid w:val="00DF7F2C"/>
    <w:rsid w:val="00E0390B"/>
    <w:rsid w:val="00E03B05"/>
    <w:rsid w:val="00E04DD1"/>
    <w:rsid w:val="00E102D4"/>
    <w:rsid w:val="00E108F7"/>
    <w:rsid w:val="00E13690"/>
    <w:rsid w:val="00E14F19"/>
    <w:rsid w:val="00E15069"/>
    <w:rsid w:val="00E167A9"/>
    <w:rsid w:val="00E21A32"/>
    <w:rsid w:val="00E21A66"/>
    <w:rsid w:val="00E23BE3"/>
    <w:rsid w:val="00E30C28"/>
    <w:rsid w:val="00E35FED"/>
    <w:rsid w:val="00E411BC"/>
    <w:rsid w:val="00E42117"/>
    <w:rsid w:val="00E42732"/>
    <w:rsid w:val="00E4362A"/>
    <w:rsid w:val="00E4626A"/>
    <w:rsid w:val="00E46CCB"/>
    <w:rsid w:val="00E46DA3"/>
    <w:rsid w:val="00E471AF"/>
    <w:rsid w:val="00E5317F"/>
    <w:rsid w:val="00E55555"/>
    <w:rsid w:val="00E61E7E"/>
    <w:rsid w:val="00E62199"/>
    <w:rsid w:val="00E62793"/>
    <w:rsid w:val="00E635E6"/>
    <w:rsid w:val="00E654E6"/>
    <w:rsid w:val="00E73F95"/>
    <w:rsid w:val="00E757CC"/>
    <w:rsid w:val="00E76880"/>
    <w:rsid w:val="00E7769E"/>
    <w:rsid w:val="00E80F59"/>
    <w:rsid w:val="00E83735"/>
    <w:rsid w:val="00E871C0"/>
    <w:rsid w:val="00EA2402"/>
    <w:rsid w:val="00EA31FD"/>
    <w:rsid w:val="00EA5F1C"/>
    <w:rsid w:val="00EA6D55"/>
    <w:rsid w:val="00EB6CC1"/>
    <w:rsid w:val="00EC2452"/>
    <w:rsid w:val="00EC5088"/>
    <w:rsid w:val="00EC55E1"/>
    <w:rsid w:val="00ED2095"/>
    <w:rsid w:val="00ED3E0F"/>
    <w:rsid w:val="00EE4CDD"/>
    <w:rsid w:val="00F0010E"/>
    <w:rsid w:val="00F01DE3"/>
    <w:rsid w:val="00F05854"/>
    <w:rsid w:val="00F07A21"/>
    <w:rsid w:val="00F151DC"/>
    <w:rsid w:val="00F20A95"/>
    <w:rsid w:val="00F213EC"/>
    <w:rsid w:val="00F21C53"/>
    <w:rsid w:val="00F230C2"/>
    <w:rsid w:val="00F246AF"/>
    <w:rsid w:val="00F24C93"/>
    <w:rsid w:val="00F30FA7"/>
    <w:rsid w:val="00F324E1"/>
    <w:rsid w:val="00F33374"/>
    <w:rsid w:val="00F34754"/>
    <w:rsid w:val="00F35AB3"/>
    <w:rsid w:val="00F362CC"/>
    <w:rsid w:val="00F372C4"/>
    <w:rsid w:val="00F41337"/>
    <w:rsid w:val="00F443D0"/>
    <w:rsid w:val="00F45C27"/>
    <w:rsid w:val="00F478AE"/>
    <w:rsid w:val="00F47EA6"/>
    <w:rsid w:val="00F51C5B"/>
    <w:rsid w:val="00F5309C"/>
    <w:rsid w:val="00F70A01"/>
    <w:rsid w:val="00F712F9"/>
    <w:rsid w:val="00F74FB8"/>
    <w:rsid w:val="00F779AB"/>
    <w:rsid w:val="00F83866"/>
    <w:rsid w:val="00F96EEE"/>
    <w:rsid w:val="00F97041"/>
    <w:rsid w:val="00F97E42"/>
    <w:rsid w:val="00FA58C4"/>
    <w:rsid w:val="00FA5A9F"/>
    <w:rsid w:val="00FB0871"/>
    <w:rsid w:val="00FB2B8E"/>
    <w:rsid w:val="00FB31B2"/>
    <w:rsid w:val="00FD466A"/>
    <w:rsid w:val="00FD4A7B"/>
    <w:rsid w:val="00FD4B8D"/>
    <w:rsid w:val="00FD58BB"/>
    <w:rsid w:val="00FE290F"/>
    <w:rsid w:val="00FE4D44"/>
    <w:rsid w:val="00FF28DD"/>
    <w:rsid w:val="00FF34B0"/>
    <w:rsid w:val="00FF6B59"/>
    <w:rsid w:val="00FF7B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E53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C68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810B8"/>
    <w:pPr>
      <w:ind w:left="720"/>
      <w:contextualSpacing/>
    </w:pPr>
  </w:style>
  <w:style w:type="paragraph" w:styleId="En-tte">
    <w:name w:val="header"/>
    <w:basedOn w:val="Normal"/>
    <w:link w:val="En-tteCar"/>
    <w:uiPriority w:val="99"/>
    <w:unhideWhenUsed/>
    <w:rsid w:val="00246842"/>
    <w:pPr>
      <w:tabs>
        <w:tab w:val="center" w:pos="4536"/>
        <w:tab w:val="right" w:pos="9072"/>
      </w:tabs>
      <w:spacing w:after="0" w:line="240" w:lineRule="auto"/>
    </w:pPr>
  </w:style>
  <w:style w:type="character" w:customStyle="1" w:styleId="En-tteCar">
    <w:name w:val="En-tête Car"/>
    <w:basedOn w:val="Policepardfaut"/>
    <w:link w:val="En-tte"/>
    <w:uiPriority w:val="99"/>
    <w:rsid w:val="00246842"/>
  </w:style>
  <w:style w:type="paragraph" w:styleId="Pieddepage">
    <w:name w:val="footer"/>
    <w:basedOn w:val="Normal"/>
    <w:link w:val="PieddepageCar"/>
    <w:uiPriority w:val="99"/>
    <w:unhideWhenUsed/>
    <w:rsid w:val="002468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6842"/>
  </w:style>
  <w:style w:type="paragraph" w:customStyle="1" w:styleId="TITRE2urbactis">
    <w:name w:val="TITRE2 urbactis"/>
    <w:next w:val="Normal"/>
    <w:link w:val="TITRE2urbactisCarCar"/>
    <w:autoRedefine/>
    <w:qFormat/>
    <w:rsid w:val="00246842"/>
    <w:pPr>
      <w:numPr>
        <w:ilvl w:val="1"/>
        <w:numId w:val="2"/>
      </w:numPr>
      <w:spacing w:after="0" w:line="240" w:lineRule="auto"/>
      <w:ind w:left="1288"/>
      <w:jc w:val="both"/>
    </w:pPr>
    <w:rPr>
      <w:rFonts w:ascii="Arial" w:eastAsia="Calibri" w:hAnsi="Arial" w:cs="Arial"/>
      <w:b/>
      <w:bCs/>
      <w:iCs/>
      <w:smallCaps/>
      <w:color w:val="7D6D65"/>
      <w:szCs w:val="24"/>
      <w:u w:val="single"/>
      <w:lang w:eastAsia="fr-FR"/>
    </w:rPr>
  </w:style>
  <w:style w:type="character" w:customStyle="1" w:styleId="TITRE2urbactisCarCar">
    <w:name w:val="TITRE2 urbactis Car Car"/>
    <w:link w:val="TITRE2urbactis"/>
    <w:rsid w:val="00246842"/>
    <w:rPr>
      <w:rFonts w:ascii="Arial" w:eastAsia="Calibri" w:hAnsi="Arial" w:cs="Arial"/>
      <w:b/>
      <w:bCs/>
      <w:iCs/>
      <w:smallCaps/>
      <w:color w:val="7D6D65"/>
      <w:szCs w:val="24"/>
      <w:u w:val="single"/>
      <w:lang w:eastAsia="fr-FR"/>
    </w:rPr>
  </w:style>
  <w:style w:type="paragraph" w:customStyle="1" w:styleId="StyleTITRE1-urbactisAvant0ptAprs0ptInterligne">
    <w:name w:val="Style TITRE1 - urbactis + Avant : 0 pt Après : 0 pt Interligne : ..."/>
    <w:next w:val="Normal"/>
    <w:autoRedefine/>
    <w:qFormat/>
    <w:rsid w:val="007B0353"/>
    <w:pPr>
      <w:keepNext/>
      <w:tabs>
        <w:tab w:val="num" w:pos="284"/>
      </w:tabs>
      <w:spacing w:after="0" w:line="240" w:lineRule="auto"/>
      <w:jc w:val="both"/>
      <w:outlineLvl w:val="0"/>
    </w:pPr>
    <w:rPr>
      <w:rFonts w:ascii="Arial" w:eastAsia="Times New Roman" w:hAnsi="Arial" w:cs="Arial"/>
      <w:b/>
      <w:caps/>
      <w:smallCaps/>
      <w:color w:val="7D6D65"/>
      <w:sz w:val="26"/>
      <w:szCs w:val="26"/>
      <w:u w:val="single"/>
      <w:lang w:eastAsia="fr-FR"/>
    </w:rPr>
  </w:style>
  <w:style w:type="paragraph" w:styleId="Textedebulles">
    <w:name w:val="Balloon Text"/>
    <w:basedOn w:val="Normal"/>
    <w:link w:val="TextedebullesCar"/>
    <w:uiPriority w:val="99"/>
    <w:semiHidden/>
    <w:unhideWhenUsed/>
    <w:rsid w:val="003D0E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0E10"/>
    <w:rPr>
      <w:rFonts w:ascii="Segoe UI" w:hAnsi="Segoe UI" w:cs="Segoe UI"/>
      <w:sz w:val="18"/>
      <w:szCs w:val="18"/>
    </w:rPr>
  </w:style>
  <w:style w:type="paragraph" w:styleId="Notedebasdepage">
    <w:name w:val="footnote text"/>
    <w:basedOn w:val="Normal"/>
    <w:link w:val="NotedebasdepageCar"/>
    <w:uiPriority w:val="99"/>
    <w:semiHidden/>
    <w:unhideWhenUsed/>
    <w:rsid w:val="00C567D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67DD"/>
    <w:rPr>
      <w:sz w:val="20"/>
      <w:szCs w:val="20"/>
    </w:rPr>
  </w:style>
  <w:style w:type="character" w:styleId="Appelnotedebasdep">
    <w:name w:val="footnote reference"/>
    <w:basedOn w:val="Policepardfaut"/>
    <w:uiPriority w:val="99"/>
    <w:semiHidden/>
    <w:unhideWhenUsed/>
    <w:rsid w:val="00C567DD"/>
    <w:rPr>
      <w:vertAlign w:val="superscript"/>
    </w:rPr>
  </w:style>
  <w:style w:type="character" w:customStyle="1" w:styleId="Titre1Car">
    <w:name w:val="Titre 1 Car"/>
    <w:basedOn w:val="Policepardfaut"/>
    <w:link w:val="Titre1"/>
    <w:uiPriority w:val="9"/>
    <w:rsid w:val="00DE53B0"/>
    <w:rPr>
      <w:rFonts w:asciiTheme="majorHAnsi" w:eastAsiaTheme="majorEastAsia" w:hAnsiTheme="majorHAnsi" w:cstheme="majorBidi"/>
      <w:color w:val="2E74B5" w:themeColor="accent1" w:themeShade="BF"/>
      <w:sz w:val="32"/>
      <w:szCs w:val="32"/>
    </w:rPr>
  </w:style>
  <w:style w:type="paragraph" w:styleId="TM1">
    <w:name w:val="toc 1"/>
    <w:basedOn w:val="Normal"/>
    <w:next w:val="Normal"/>
    <w:autoRedefine/>
    <w:uiPriority w:val="39"/>
    <w:unhideWhenUsed/>
    <w:rsid w:val="0099322E"/>
    <w:pPr>
      <w:tabs>
        <w:tab w:val="right" w:leader="dot" w:pos="9062"/>
      </w:tabs>
      <w:spacing w:after="100"/>
    </w:pPr>
    <w:rPr>
      <w:rFonts w:ascii="Arial" w:hAnsi="Arial" w:cs="Arial"/>
      <w:noProof/>
      <w:sz w:val="20"/>
      <w:szCs w:val="20"/>
    </w:rPr>
  </w:style>
  <w:style w:type="character" w:styleId="Lienhypertexte">
    <w:name w:val="Hyperlink"/>
    <w:basedOn w:val="Policepardfaut"/>
    <w:uiPriority w:val="99"/>
    <w:unhideWhenUsed/>
    <w:rsid w:val="00DE53B0"/>
    <w:rPr>
      <w:color w:val="0563C1" w:themeColor="hyperlink"/>
      <w:u w:val="single"/>
    </w:rPr>
  </w:style>
  <w:style w:type="character" w:customStyle="1" w:styleId="texte">
    <w:name w:val="texte"/>
    <w:basedOn w:val="Policepardfaut"/>
    <w:rsid w:val="007474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E53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C68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810B8"/>
    <w:pPr>
      <w:ind w:left="720"/>
      <w:contextualSpacing/>
    </w:pPr>
  </w:style>
  <w:style w:type="paragraph" w:styleId="En-tte">
    <w:name w:val="header"/>
    <w:basedOn w:val="Normal"/>
    <w:link w:val="En-tteCar"/>
    <w:uiPriority w:val="99"/>
    <w:unhideWhenUsed/>
    <w:rsid w:val="00246842"/>
    <w:pPr>
      <w:tabs>
        <w:tab w:val="center" w:pos="4536"/>
        <w:tab w:val="right" w:pos="9072"/>
      </w:tabs>
      <w:spacing w:after="0" w:line="240" w:lineRule="auto"/>
    </w:pPr>
  </w:style>
  <w:style w:type="character" w:customStyle="1" w:styleId="En-tteCar">
    <w:name w:val="En-tête Car"/>
    <w:basedOn w:val="Policepardfaut"/>
    <w:link w:val="En-tte"/>
    <w:uiPriority w:val="99"/>
    <w:rsid w:val="00246842"/>
  </w:style>
  <w:style w:type="paragraph" w:styleId="Pieddepage">
    <w:name w:val="footer"/>
    <w:basedOn w:val="Normal"/>
    <w:link w:val="PieddepageCar"/>
    <w:uiPriority w:val="99"/>
    <w:unhideWhenUsed/>
    <w:rsid w:val="002468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6842"/>
  </w:style>
  <w:style w:type="paragraph" w:customStyle="1" w:styleId="TITRE2urbactis">
    <w:name w:val="TITRE2 urbactis"/>
    <w:next w:val="Normal"/>
    <w:link w:val="TITRE2urbactisCarCar"/>
    <w:autoRedefine/>
    <w:qFormat/>
    <w:rsid w:val="00246842"/>
    <w:pPr>
      <w:numPr>
        <w:ilvl w:val="1"/>
        <w:numId w:val="2"/>
      </w:numPr>
      <w:spacing w:after="0" w:line="240" w:lineRule="auto"/>
      <w:ind w:left="1288"/>
      <w:jc w:val="both"/>
    </w:pPr>
    <w:rPr>
      <w:rFonts w:ascii="Arial" w:eastAsia="Calibri" w:hAnsi="Arial" w:cs="Arial"/>
      <w:b/>
      <w:bCs/>
      <w:iCs/>
      <w:smallCaps/>
      <w:color w:val="7D6D65"/>
      <w:szCs w:val="24"/>
      <w:u w:val="single"/>
      <w:lang w:eastAsia="fr-FR"/>
    </w:rPr>
  </w:style>
  <w:style w:type="character" w:customStyle="1" w:styleId="TITRE2urbactisCarCar">
    <w:name w:val="TITRE2 urbactis Car Car"/>
    <w:link w:val="TITRE2urbactis"/>
    <w:rsid w:val="00246842"/>
    <w:rPr>
      <w:rFonts w:ascii="Arial" w:eastAsia="Calibri" w:hAnsi="Arial" w:cs="Arial"/>
      <w:b/>
      <w:bCs/>
      <w:iCs/>
      <w:smallCaps/>
      <w:color w:val="7D6D65"/>
      <w:szCs w:val="24"/>
      <w:u w:val="single"/>
      <w:lang w:eastAsia="fr-FR"/>
    </w:rPr>
  </w:style>
  <w:style w:type="paragraph" w:customStyle="1" w:styleId="StyleTITRE1-urbactisAvant0ptAprs0ptInterligne">
    <w:name w:val="Style TITRE1 - urbactis + Avant : 0 pt Après : 0 pt Interligne : ..."/>
    <w:next w:val="Normal"/>
    <w:autoRedefine/>
    <w:qFormat/>
    <w:rsid w:val="007B0353"/>
    <w:pPr>
      <w:keepNext/>
      <w:tabs>
        <w:tab w:val="num" w:pos="284"/>
      </w:tabs>
      <w:spacing w:after="0" w:line="240" w:lineRule="auto"/>
      <w:jc w:val="both"/>
      <w:outlineLvl w:val="0"/>
    </w:pPr>
    <w:rPr>
      <w:rFonts w:ascii="Arial" w:eastAsia="Times New Roman" w:hAnsi="Arial" w:cs="Arial"/>
      <w:b/>
      <w:caps/>
      <w:smallCaps/>
      <w:color w:val="7D6D65"/>
      <w:sz w:val="26"/>
      <w:szCs w:val="26"/>
      <w:u w:val="single"/>
      <w:lang w:eastAsia="fr-FR"/>
    </w:rPr>
  </w:style>
  <w:style w:type="paragraph" w:styleId="Textedebulles">
    <w:name w:val="Balloon Text"/>
    <w:basedOn w:val="Normal"/>
    <w:link w:val="TextedebullesCar"/>
    <w:uiPriority w:val="99"/>
    <w:semiHidden/>
    <w:unhideWhenUsed/>
    <w:rsid w:val="003D0E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0E10"/>
    <w:rPr>
      <w:rFonts w:ascii="Segoe UI" w:hAnsi="Segoe UI" w:cs="Segoe UI"/>
      <w:sz w:val="18"/>
      <w:szCs w:val="18"/>
    </w:rPr>
  </w:style>
  <w:style w:type="paragraph" w:styleId="Notedebasdepage">
    <w:name w:val="footnote text"/>
    <w:basedOn w:val="Normal"/>
    <w:link w:val="NotedebasdepageCar"/>
    <w:uiPriority w:val="99"/>
    <w:semiHidden/>
    <w:unhideWhenUsed/>
    <w:rsid w:val="00C567D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67DD"/>
    <w:rPr>
      <w:sz w:val="20"/>
      <w:szCs w:val="20"/>
    </w:rPr>
  </w:style>
  <w:style w:type="character" w:styleId="Appelnotedebasdep">
    <w:name w:val="footnote reference"/>
    <w:basedOn w:val="Policepardfaut"/>
    <w:uiPriority w:val="99"/>
    <w:semiHidden/>
    <w:unhideWhenUsed/>
    <w:rsid w:val="00C567DD"/>
    <w:rPr>
      <w:vertAlign w:val="superscript"/>
    </w:rPr>
  </w:style>
  <w:style w:type="character" w:customStyle="1" w:styleId="Titre1Car">
    <w:name w:val="Titre 1 Car"/>
    <w:basedOn w:val="Policepardfaut"/>
    <w:link w:val="Titre1"/>
    <w:uiPriority w:val="9"/>
    <w:rsid w:val="00DE53B0"/>
    <w:rPr>
      <w:rFonts w:asciiTheme="majorHAnsi" w:eastAsiaTheme="majorEastAsia" w:hAnsiTheme="majorHAnsi" w:cstheme="majorBidi"/>
      <w:color w:val="2E74B5" w:themeColor="accent1" w:themeShade="BF"/>
      <w:sz w:val="32"/>
      <w:szCs w:val="32"/>
    </w:rPr>
  </w:style>
  <w:style w:type="paragraph" w:styleId="TM1">
    <w:name w:val="toc 1"/>
    <w:basedOn w:val="Normal"/>
    <w:next w:val="Normal"/>
    <w:autoRedefine/>
    <w:uiPriority w:val="39"/>
    <w:unhideWhenUsed/>
    <w:rsid w:val="0099322E"/>
    <w:pPr>
      <w:tabs>
        <w:tab w:val="right" w:leader="dot" w:pos="9062"/>
      </w:tabs>
      <w:spacing w:after="100"/>
    </w:pPr>
    <w:rPr>
      <w:rFonts w:ascii="Arial" w:hAnsi="Arial" w:cs="Arial"/>
      <w:noProof/>
      <w:sz w:val="20"/>
      <w:szCs w:val="20"/>
    </w:rPr>
  </w:style>
  <w:style w:type="character" w:styleId="Lienhypertexte">
    <w:name w:val="Hyperlink"/>
    <w:basedOn w:val="Policepardfaut"/>
    <w:uiPriority w:val="99"/>
    <w:unhideWhenUsed/>
    <w:rsid w:val="00DE53B0"/>
    <w:rPr>
      <w:color w:val="0563C1" w:themeColor="hyperlink"/>
      <w:u w:val="single"/>
    </w:rPr>
  </w:style>
  <w:style w:type="character" w:customStyle="1" w:styleId="texte">
    <w:name w:val="texte"/>
    <w:basedOn w:val="Policepardfaut"/>
    <w:rsid w:val="0074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13821">
      <w:bodyDiv w:val="1"/>
      <w:marLeft w:val="0"/>
      <w:marRight w:val="0"/>
      <w:marTop w:val="0"/>
      <w:marBottom w:val="0"/>
      <w:divBdr>
        <w:top w:val="none" w:sz="0" w:space="0" w:color="auto"/>
        <w:left w:val="none" w:sz="0" w:space="0" w:color="auto"/>
        <w:bottom w:val="none" w:sz="0" w:space="0" w:color="auto"/>
        <w:right w:val="none" w:sz="0" w:space="0" w:color="auto"/>
      </w:divBdr>
    </w:div>
    <w:div w:id="792402343">
      <w:bodyDiv w:val="1"/>
      <w:marLeft w:val="0"/>
      <w:marRight w:val="0"/>
      <w:marTop w:val="0"/>
      <w:marBottom w:val="0"/>
      <w:divBdr>
        <w:top w:val="none" w:sz="0" w:space="0" w:color="auto"/>
        <w:left w:val="none" w:sz="0" w:space="0" w:color="auto"/>
        <w:bottom w:val="none" w:sz="0" w:space="0" w:color="auto"/>
        <w:right w:val="none" w:sz="0" w:space="0" w:color="auto"/>
      </w:divBdr>
    </w:div>
    <w:div w:id="1296253574">
      <w:bodyDiv w:val="1"/>
      <w:marLeft w:val="0"/>
      <w:marRight w:val="0"/>
      <w:marTop w:val="0"/>
      <w:marBottom w:val="0"/>
      <w:divBdr>
        <w:top w:val="none" w:sz="0" w:space="0" w:color="auto"/>
        <w:left w:val="none" w:sz="0" w:space="0" w:color="auto"/>
        <w:bottom w:val="none" w:sz="0" w:space="0" w:color="auto"/>
        <w:right w:val="none" w:sz="0" w:space="0" w:color="auto"/>
      </w:divBdr>
    </w:div>
    <w:div w:id="1475295753">
      <w:bodyDiv w:val="1"/>
      <w:marLeft w:val="0"/>
      <w:marRight w:val="0"/>
      <w:marTop w:val="0"/>
      <w:marBottom w:val="0"/>
      <w:divBdr>
        <w:top w:val="none" w:sz="0" w:space="0" w:color="auto"/>
        <w:left w:val="none" w:sz="0" w:space="0" w:color="auto"/>
        <w:bottom w:val="none" w:sz="0" w:space="0" w:color="auto"/>
        <w:right w:val="none" w:sz="0" w:space="0" w:color="auto"/>
      </w:divBdr>
    </w:div>
    <w:div w:id="147830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ink/ink1.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1516.99072" units="1/cm"/>
          <inkml:channelProperty channel="Y" name="resolution" value="2427.18506" units="1/cm"/>
          <inkml:channelProperty channel="F" name="resolution" value="2.84167" units="1/cm"/>
        </inkml:channelProperties>
      </inkml:inkSource>
      <inkml:timestamp xml:id="ts0" timeString="2014-09-15T08:05:18.86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-11-639 195,'0'10'327,"0"-10"-305,0 0-1,0 0 0,0 0-21,0 0-18,2-10-65,12-10-132</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6AD61-C25B-49D7-8AB4-2728B8C0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3978</Words>
  <Characters>21881</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PAO6</dc:creator>
  <cp:lastModifiedBy>Patricia Bibens</cp:lastModifiedBy>
  <cp:revision>2</cp:revision>
  <cp:lastPrinted>2016-03-21T08:24:00Z</cp:lastPrinted>
  <dcterms:created xsi:type="dcterms:W3CDTF">2016-03-21T09:43:00Z</dcterms:created>
  <dcterms:modified xsi:type="dcterms:W3CDTF">2016-03-21T09:43:00Z</dcterms:modified>
</cp:coreProperties>
</file>